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1DF9222" w14:textId="05F6FA87" w:rsidR="009962DC" w:rsidRDefault="00825467" w:rsidP="0091448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GCSE PE </w:t>
            </w:r>
            <w:r w:rsidR="009962DC">
              <w:rPr>
                <w:b/>
              </w:rPr>
              <w:t xml:space="preserve">Unit </w:t>
            </w:r>
            <w:r w:rsidR="007D45C4">
              <w:rPr>
                <w:b/>
              </w:rPr>
              <w:t>4</w:t>
            </w:r>
            <w:r w:rsidR="00914485">
              <w:rPr>
                <w:b/>
              </w:rPr>
              <w:t xml:space="preserve">  </w:t>
            </w:r>
          </w:p>
          <w:p w14:paraId="28B4EA70" w14:textId="0028500B" w:rsidR="00E85B48" w:rsidRPr="00F15695" w:rsidRDefault="007D45C4" w:rsidP="009962DC">
            <w:pPr>
              <w:jc w:val="center"/>
              <w:rPr>
                <w:b/>
              </w:rPr>
            </w:pPr>
            <w:r>
              <w:rPr>
                <w:b/>
              </w:rPr>
              <w:t>Health, fitness and well-being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59BAF888" w:rsidR="00E85B48" w:rsidRPr="00E904C9" w:rsidRDefault="00A4322C" w:rsidP="00E904C9">
            <w:pPr>
              <w:jc w:val="center"/>
              <w:rPr>
                <w:b/>
                <w:color w:val="FFFFFF" w:themeColor="background1"/>
              </w:rPr>
            </w:pPr>
            <w:r w:rsidRPr="00E904C9">
              <w:rPr>
                <w:b/>
                <w:color w:val="FFFFFF" w:themeColor="background1"/>
                <w:sz w:val="28"/>
              </w:rPr>
              <w:t>Unit Navigator</w:t>
            </w:r>
          </w:p>
        </w:tc>
      </w:tr>
      <w:tr w:rsidR="000B079A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162576F1" w:rsidR="000B079A" w:rsidRPr="00584245" w:rsidRDefault="000B079A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unit you will investigate </w:t>
            </w:r>
            <w:r w:rsidR="007D45C4">
              <w:rPr>
                <w:sz w:val="20"/>
              </w:rPr>
              <w:t>health, fitness and well-being</w:t>
            </w:r>
            <w:r w:rsidRPr="00584245">
              <w:rPr>
                <w:sz w:val="20"/>
              </w:rPr>
              <w:t>. The aims are as follows:</w:t>
            </w:r>
          </w:p>
          <w:p w14:paraId="4F2EF46A" w14:textId="7B5532AC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584245" w:rsidRDefault="000B079A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17A1FB74" w:rsidR="00CE49C5" w:rsidRPr="000F0257" w:rsidRDefault="00500F22" w:rsidP="00E904C9">
            <w:pPr>
              <w:jc w:val="center"/>
              <w:rPr>
                <w:b/>
              </w:rPr>
            </w:pPr>
            <w:r>
              <w:rPr>
                <w:b/>
              </w:rPr>
              <w:t>Lesson Title</w:t>
            </w:r>
            <w:r w:rsidR="00BC1C13">
              <w:rPr>
                <w:b/>
              </w:rPr>
              <w:t>.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70511D2E" w:rsidR="00CE49C5" w:rsidRDefault="00CE49C5" w:rsidP="00B24E5E"/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2D951BD" w:rsidR="00CE49C5" w:rsidRDefault="00311B2D" w:rsidP="00B24E5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CACE362" wp14:editId="137030A9">
                      <wp:simplePos x="0" y="0"/>
                      <wp:positionH relativeFrom="column">
                        <wp:posOffset>-848995</wp:posOffset>
                      </wp:positionH>
                      <wp:positionV relativeFrom="paragraph">
                        <wp:posOffset>67310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659635" id="Group 8" o:spid="_x0000_s1026" style="position:absolute;margin-left:-66.85pt;margin-top:5.3pt;width:91.5pt;height:26.5pt;z-index:25167257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">
                        <v:imagedata r:id="rId9" o:title=""/>
                        <v:path arrowok="t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">
                        <v:imagedata r:id="rId9" o:title=""/>
                        <v:path arrowok="t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59E8F3DE" w14:textId="6EC83494" w:rsidR="00CE49C5" w:rsidRPr="00761238" w:rsidRDefault="00E50992" w:rsidP="00220B75">
            <w:pPr>
              <w:spacing w:after="0"/>
              <w:rPr>
                <w:sz w:val="18"/>
              </w:rPr>
            </w:pPr>
            <w:r w:rsidRPr="00761238">
              <w:rPr>
                <w:sz w:val="18"/>
              </w:rPr>
              <w:t xml:space="preserve">1. </w:t>
            </w:r>
            <w:r w:rsidR="00FA00B3" w:rsidRPr="00FA00B3">
              <w:rPr>
                <w:b/>
                <w:sz w:val="18"/>
              </w:rPr>
              <w:t xml:space="preserve"> </w:t>
            </w:r>
            <w:r w:rsidR="00220B75">
              <w:t xml:space="preserve"> </w:t>
            </w:r>
            <w:r w:rsidR="005A7DE0">
              <w:t xml:space="preserve"> </w:t>
            </w:r>
            <w:r w:rsidR="00CE4385">
              <w:t xml:space="preserve"> </w:t>
            </w:r>
            <w:r w:rsidR="007224FC">
              <w:t xml:space="preserve"> </w:t>
            </w:r>
            <w:r w:rsidR="007224FC" w:rsidRPr="007224FC">
              <w:rPr>
                <w:b/>
                <w:sz w:val="18"/>
              </w:rPr>
              <w:t>The relationship between health and fitness</w:t>
            </w:r>
          </w:p>
        </w:tc>
        <w:tc>
          <w:tcPr>
            <w:tcW w:w="5997" w:type="dxa"/>
            <w:gridSpan w:val="3"/>
          </w:tcPr>
          <w:p w14:paraId="050800DF" w14:textId="2ECB6B0B" w:rsidR="007224FC" w:rsidRPr="007224FC" w:rsidRDefault="007224FC" w:rsidP="007224FC">
            <w:pPr>
              <w:spacing w:after="0"/>
              <w:rPr>
                <w:sz w:val="18"/>
              </w:rPr>
            </w:pPr>
            <w:r w:rsidRPr="007224FC">
              <w:rPr>
                <w:sz w:val="18"/>
              </w:rPr>
              <w:t>LG1 - To know the definitions of health and fitness.</w:t>
            </w:r>
          </w:p>
          <w:p w14:paraId="6211553F" w14:textId="2F7F88DE" w:rsidR="00E50992" w:rsidRPr="00761238" w:rsidRDefault="007224FC" w:rsidP="007224FC">
            <w:pPr>
              <w:spacing w:after="0"/>
              <w:rPr>
                <w:sz w:val="18"/>
              </w:rPr>
            </w:pPr>
            <w:r w:rsidRPr="007224FC">
              <w:rPr>
                <w:sz w:val="18"/>
              </w:rPr>
              <w:t>LG2 - To apply the impact of health and fitness on performance.</w:t>
            </w:r>
          </w:p>
        </w:tc>
        <w:tc>
          <w:tcPr>
            <w:tcW w:w="726" w:type="dxa"/>
          </w:tcPr>
          <w:p w14:paraId="000DA362" w14:textId="3DC6C58D" w:rsidR="00E50992" w:rsidRDefault="00E50992" w:rsidP="00B24E5E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E50992" w:rsidRDefault="00E50992" w:rsidP="00B24E5E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E50992" w:rsidRDefault="00E50992" w:rsidP="00B24E5E">
            <w:pPr>
              <w:spacing w:after="0"/>
            </w:pPr>
          </w:p>
        </w:tc>
      </w:tr>
      <w:tr w:rsidR="00FA00B3" w14:paraId="1CBE7655" w14:textId="77777777" w:rsidTr="00B24E5E">
        <w:trPr>
          <w:trHeight w:val="225"/>
        </w:trPr>
        <w:tc>
          <w:tcPr>
            <w:tcW w:w="2547" w:type="dxa"/>
          </w:tcPr>
          <w:p w14:paraId="43EABA4C" w14:textId="39EC391F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>
              <w:rPr>
                <w:sz w:val="18"/>
              </w:rPr>
              <w:t xml:space="preserve">2. </w:t>
            </w:r>
            <w:r w:rsidRPr="00FA00B3">
              <w:rPr>
                <w:b/>
                <w:sz w:val="18"/>
              </w:rPr>
              <w:t xml:space="preserve"> </w:t>
            </w:r>
            <w:r w:rsidR="00220B75">
              <w:t xml:space="preserve"> </w:t>
            </w:r>
            <w:r w:rsidR="005A7DE0">
              <w:t xml:space="preserve"> </w:t>
            </w:r>
            <w:r w:rsidR="00CE4385">
              <w:t xml:space="preserve"> </w:t>
            </w:r>
            <w:r w:rsidR="007224FC">
              <w:t xml:space="preserve"> </w:t>
            </w:r>
            <w:r w:rsidR="007224FC" w:rsidRPr="007224FC">
              <w:rPr>
                <w:b/>
                <w:sz w:val="18"/>
              </w:rPr>
              <w:t>The consequences of a sedentary lifestyle</w:t>
            </w:r>
          </w:p>
          <w:p w14:paraId="3F260DD2" w14:textId="77777777" w:rsidR="00FA00B3" w:rsidRDefault="00FA00B3" w:rsidP="00FA00B3">
            <w:pPr>
              <w:spacing w:after="0"/>
              <w:rPr>
                <w:sz w:val="18"/>
              </w:rPr>
            </w:pPr>
          </w:p>
        </w:tc>
        <w:tc>
          <w:tcPr>
            <w:tcW w:w="5997" w:type="dxa"/>
            <w:gridSpan w:val="3"/>
          </w:tcPr>
          <w:p w14:paraId="343199EF" w14:textId="484FDA0C" w:rsidR="007224FC" w:rsidRPr="007224FC" w:rsidRDefault="007224FC" w:rsidP="007224FC">
            <w:pPr>
              <w:spacing w:after="0"/>
              <w:rPr>
                <w:sz w:val="18"/>
              </w:rPr>
            </w:pPr>
            <w:r w:rsidRPr="007224FC">
              <w:rPr>
                <w:sz w:val="18"/>
              </w:rPr>
              <w:t xml:space="preserve"> LG1 - To know what is meant by sedentary lifestyle.</w:t>
            </w:r>
          </w:p>
          <w:p w14:paraId="31ECFAA5" w14:textId="7571C8DE" w:rsidR="00FA00B3" w:rsidRPr="00FA00B3" w:rsidRDefault="007224FC" w:rsidP="007224FC">
            <w:pPr>
              <w:spacing w:after="0"/>
              <w:rPr>
                <w:sz w:val="18"/>
              </w:rPr>
            </w:pPr>
            <w:r w:rsidRPr="007224FC">
              <w:rPr>
                <w:sz w:val="18"/>
              </w:rPr>
              <w:t>LG2 - To apply knowledge of how a sedentary lifestyle can have an effect on performance in physical activity and sport</w:t>
            </w:r>
          </w:p>
        </w:tc>
        <w:tc>
          <w:tcPr>
            <w:tcW w:w="726" w:type="dxa"/>
          </w:tcPr>
          <w:p w14:paraId="6B585F1C" w14:textId="77777777" w:rsidR="00FA00B3" w:rsidRDefault="00FA00B3" w:rsidP="00FA00B3"/>
        </w:tc>
        <w:tc>
          <w:tcPr>
            <w:tcW w:w="609" w:type="dxa"/>
          </w:tcPr>
          <w:p w14:paraId="3845A6D7" w14:textId="77777777" w:rsidR="00FA00B3" w:rsidRDefault="00FA00B3" w:rsidP="00FA00B3"/>
        </w:tc>
        <w:tc>
          <w:tcPr>
            <w:tcW w:w="711" w:type="dxa"/>
          </w:tcPr>
          <w:p w14:paraId="631E4EB6" w14:textId="30D91DB9" w:rsidR="00FA00B3" w:rsidRDefault="00FA00B3" w:rsidP="00FA00B3"/>
        </w:tc>
      </w:tr>
      <w:tr w:rsidR="00FA00B3" w14:paraId="6905CFC4" w14:textId="77777777" w:rsidTr="005A7DE0">
        <w:trPr>
          <w:trHeight w:val="352"/>
        </w:trPr>
        <w:tc>
          <w:tcPr>
            <w:tcW w:w="2547" w:type="dxa"/>
          </w:tcPr>
          <w:p w14:paraId="498DDBB4" w14:textId="7D85518A" w:rsidR="00FA00B3" w:rsidRPr="005A7DE0" w:rsidRDefault="00FA00B3" w:rsidP="00FA00B3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="00220B75">
              <w:t xml:space="preserve"> </w:t>
            </w:r>
            <w:r w:rsidR="005A7DE0">
              <w:t xml:space="preserve"> </w:t>
            </w:r>
            <w:r w:rsidR="00CE4385">
              <w:t xml:space="preserve"> </w:t>
            </w:r>
            <w:r w:rsidR="007224FC">
              <w:t xml:space="preserve"> </w:t>
            </w:r>
            <w:r w:rsidR="007224FC" w:rsidRPr="007224FC">
              <w:rPr>
                <w:b/>
                <w:sz w:val="18"/>
              </w:rPr>
              <w:t>Obesity</w:t>
            </w:r>
          </w:p>
        </w:tc>
        <w:tc>
          <w:tcPr>
            <w:tcW w:w="5997" w:type="dxa"/>
            <w:gridSpan w:val="3"/>
          </w:tcPr>
          <w:p w14:paraId="4F3A738A" w14:textId="3A6CE9BB" w:rsidR="007224FC" w:rsidRPr="007224FC" w:rsidRDefault="007224FC" w:rsidP="007224FC">
            <w:pPr>
              <w:spacing w:after="0"/>
              <w:rPr>
                <w:sz w:val="18"/>
              </w:rPr>
            </w:pPr>
            <w:r w:rsidRPr="007224FC">
              <w:rPr>
                <w:sz w:val="18"/>
              </w:rPr>
              <w:t>LG1 - To know what is meant by the term obesity.</w:t>
            </w:r>
          </w:p>
          <w:p w14:paraId="41477595" w14:textId="1B07232E" w:rsidR="00FA00B3" w:rsidRPr="00FA00B3" w:rsidRDefault="007224FC" w:rsidP="007224FC">
            <w:pPr>
              <w:spacing w:after="0"/>
              <w:rPr>
                <w:b/>
                <w:sz w:val="18"/>
              </w:rPr>
            </w:pPr>
            <w:r w:rsidRPr="007224FC">
              <w:rPr>
                <w:sz w:val="18"/>
              </w:rPr>
              <w:t>LG2 - To apply knowledge of how obesity can have an effect on performance in physical activity and sport</w:t>
            </w:r>
          </w:p>
        </w:tc>
        <w:tc>
          <w:tcPr>
            <w:tcW w:w="726" w:type="dxa"/>
          </w:tcPr>
          <w:p w14:paraId="6232629A" w14:textId="0FC0279D" w:rsidR="00FA00B3" w:rsidRDefault="00FA00B3" w:rsidP="00FA00B3"/>
        </w:tc>
        <w:tc>
          <w:tcPr>
            <w:tcW w:w="609" w:type="dxa"/>
          </w:tcPr>
          <w:p w14:paraId="41FDA276" w14:textId="2F5D9242" w:rsidR="00FA00B3" w:rsidRDefault="00FA00B3" w:rsidP="00FA00B3"/>
        </w:tc>
        <w:tc>
          <w:tcPr>
            <w:tcW w:w="711" w:type="dxa"/>
          </w:tcPr>
          <w:p w14:paraId="3A4E4DA7" w14:textId="550EA439" w:rsidR="00FA00B3" w:rsidRDefault="00FA00B3" w:rsidP="00FA00B3"/>
        </w:tc>
      </w:tr>
      <w:tr w:rsidR="00FA00B3" w14:paraId="0FBDD03C" w14:textId="77777777" w:rsidTr="00B24E5E">
        <w:trPr>
          <w:trHeight w:val="225"/>
        </w:trPr>
        <w:tc>
          <w:tcPr>
            <w:tcW w:w="2547" w:type="dxa"/>
          </w:tcPr>
          <w:p w14:paraId="23FAAC3E" w14:textId="7EB1E545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 xml:space="preserve">4. </w:t>
            </w:r>
            <w:r w:rsidRPr="00FA00B3">
              <w:rPr>
                <w:b/>
                <w:sz w:val="18"/>
              </w:rPr>
              <w:t xml:space="preserve"> </w:t>
            </w:r>
            <w:r w:rsidR="00220B75">
              <w:t xml:space="preserve"> </w:t>
            </w:r>
            <w:r w:rsidR="005A7DE0">
              <w:t xml:space="preserve"> </w:t>
            </w:r>
            <w:r w:rsidR="00CE4385">
              <w:t xml:space="preserve"> </w:t>
            </w:r>
            <w:r w:rsidR="007224FC">
              <w:t xml:space="preserve"> </w:t>
            </w:r>
            <w:r w:rsidR="007224FC" w:rsidRPr="007224FC">
              <w:rPr>
                <w:b/>
                <w:sz w:val="18"/>
              </w:rPr>
              <w:t>Somatotypes</w:t>
            </w:r>
          </w:p>
          <w:p w14:paraId="63F525B8" w14:textId="4C20DE3D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0036C513" w14:textId="7F4F8FEF" w:rsidR="007224FC" w:rsidRPr="007224FC" w:rsidRDefault="007224FC" w:rsidP="007224FC">
            <w:pPr>
              <w:spacing w:after="0"/>
              <w:rPr>
                <w:sz w:val="18"/>
              </w:rPr>
            </w:pPr>
            <w:r w:rsidRPr="007224FC">
              <w:rPr>
                <w:sz w:val="18"/>
              </w:rPr>
              <w:t>LG1 – To know the different somatotypes</w:t>
            </w:r>
          </w:p>
          <w:p w14:paraId="4EB4E1E1" w14:textId="52F26FCF" w:rsidR="00FA00B3" w:rsidRPr="007955C7" w:rsidRDefault="007224FC" w:rsidP="007224FC">
            <w:pPr>
              <w:spacing w:after="0"/>
              <w:rPr>
                <w:sz w:val="20"/>
              </w:rPr>
            </w:pPr>
            <w:r w:rsidRPr="007224FC">
              <w:rPr>
                <w:sz w:val="18"/>
              </w:rPr>
              <w:t>LG2 – To be able to apply different sports/roles to each of the somatotypes</w:t>
            </w:r>
          </w:p>
        </w:tc>
        <w:tc>
          <w:tcPr>
            <w:tcW w:w="726" w:type="dxa"/>
          </w:tcPr>
          <w:p w14:paraId="0C4A4D02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50D4D35F" w14:textId="333D7147" w:rsidR="00FA00B3" w:rsidRDefault="00FA00B3" w:rsidP="00FA00B3">
            <w:pPr>
              <w:spacing w:after="0"/>
            </w:pPr>
          </w:p>
        </w:tc>
      </w:tr>
      <w:tr w:rsidR="007D45C4" w14:paraId="77B1B159" w14:textId="77777777" w:rsidTr="00B24E5E">
        <w:trPr>
          <w:trHeight w:val="225"/>
        </w:trPr>
        <w:tc>
          <w:tcPr>
            <w:tcW w:w="2547" w:type="dxa"/>
          </w:tcPr>
          <w:p w14:paraId="71873690" w14:textId="0C537CE3" w:rsidR="007D45C4" w:rsidRPr="00FA00B3" w:rsidRDefault="007D45C4" w:rsidP="007D45C4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 xml:space="preserve">. </w:t>
            </w:r>
            <w:r w:rsidRPr="00FA00B3">
              <w:rPr>
                <w:b/>
                <w:sz w:val="18"/>
              </w:rPr>
              <w:t xml:space="preserve"> </w:t>
            </w:r>
            <w:r>
              <w:t xml:space="preserve">   </w:t>
            </w:r>
            <w:r w:rsidR="007224FC">
              <w:t xml:space="preserve"> </w:t>
            </w:r>
            <w:r w:rsidR="007224FC" w:rsidRPr="007224FC">
              <w:rPr>
                <w:b/>
                <w:sz w:val="18"/>
              </w:rPr>
              <w:t>Nutrition and hydration</w:t>
            </w:r>
          </w:p>
          <w:p w14:paraId="3F4A7F92" w14:textId="58989B35" w:rsidR="007D45C4" w:rsidRDefault="007D45C4" w:rsidP="007D45C4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6F21DC84" w14:textId="1CFF9C1F" w:rsidR="007224FC" w:rsidRPr="007224FC" w:rsidRDefault="007224FC" w:rsidP="007224FC">
            <w:pPr>
              <w:spacing w:after="0"/>
              <w:rPr>
                <w:sz w:val="18"/>
              </w:rPr>
            </w:pPr>
            <w:r w:rsidRPr="007224FC">
              <w:rPr>
                <w:sz w:val="18"/>
              </w:rPr>
              <w:t xml:space="preserve">LG1 - To know the role and importance of macronutrients and micronutrients. </w:t>
            </w:r>
          </w:p>
          <w:p w14:paraId="280CDFE7" w14:textId="35041E70" w:rsidR="007D45C4" w:rsidRPr="00FA00B3" w:rsidRDefault="007224FC" w:rsidP="007224FC">
            <w:pPr>
              <w:spacing w:after="0"/>
              <w:rPr>
                <w:sz w:val="18"/>
              </w:rPr>
            </w:pPr>
            <w:r w:rsidRPr="007224FC">
              <w:rPr>
                <w:sz w:val="18"/>
              </w:rPr>
              <w:t xml:space="preserve">LG2 - To apply the importance of hydration for physical activity.   </w:t>
            </w:r>
          </w:p>
        </w:tc>
        <w:tc>
          <w:tcPr>
            <w:tcW w:w="726" w:type="dxa"/>
          </w:tcPr>
          <w:p w14:paraId="10F66EEC" w14:textId="77777777" w:rsidR="007D45C4" w:rsidRDefault="007D45C4" w:rsidP="007D45C4">
            <w:pPr>
              <w:spacing w:after="0"/>
            </w:pPr>
          </w:p>
        </w:tc>
        <w:tc>
          <w:tcPr>
            <w:tcW w:w="609" w:type="dxa"/>
          </w:tcPr>
          <w:p w14:paraId="590A0A95" w14:textId="77777777" w:rsidR="007D45C4" w:rsidRDefault="007D45C4" w:rsidP="007D45C4">
            <w:pPr>
              <w:spacing w:after="0"/>
            </w:pPr>
          </w:p>
        </w:tc>
        <w:tc>
          <w:tcPr>
            <w:tcW w:w="711" w:type="dxa"/>
          </w:tcPr>
          <w:p w14:paraId="7144CE77" w14:textId="77777777" w:rsidR="007D45C4" w:rsidRDefault="007D45C4" w:rsidP="007D45C4">
            <w:pPr>
              <w:spacing w:after="0"/>
            </w:pPr>
          </w:p>
        </w:tc>
      </w:tr>
      <w:tr w:rsidR="007D45C4" w14:paraId="67667B1D" w14:textId="77777777" w:rsidTr="00B24E5E">
        <w:trPr>
          <w:trHeight w:val="225"/>
        </w:trPr>
        <w:tc>
          <w:tcPr>
            <w:tcW w:w="2547" w:type="dxa"/>
          </w:tcPr>
          <w:p w14:paraId="2E802401" w14:textId="32963D9D" w:rsidR="007D45C4" w:rsidRPr="00FA00B3" w:rsidRDefault="007D45C4" w:rsidP="007D45C4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t xml:space="preserve">. </w:t>
            </w:r>
            <w:r w:rsidRPr="00FA00B3">
              <w:rPr>
                <w:b/>
                <w:sz w:val="18"/>
              </w:rPr>
              <w:t xml:space="preserve"> </w:t>
            </w:r>
            <w:r>
              <w:t xml:space="preserve">   </w:t>
            </w:r>
            <w:r w:rsidR="007224FC">
              <w:t xml:space="preserve"> </w:t>
            </w:r>
            <w:r w:rsidR="007224FC" w:rsidRPr="007224FC">
              <w:rPr>
                <w:b/>
                <w:sz w:val="18"/>
              </w:rPr>
              <w:t>Energy use</w:t>
            </w:r>
          </w:p>
          <w:p w14:paraId="0649842C" w14:textId="4585865B" w:rsidR="007D45C4" w:rsidRDefault="007D45C4" w:rsidP="007D45C4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4D604441" w14:textId="1515118E" w:rsidR="007D45C4" w:rsidRPr="005A7DE0" w:rsidRDefault="007224FC" w:rsidP="007224FC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7224FC">
              <w:rPr>
                <w:sz w:val="18"/>
              </w:rPr>
              <w:t>LG1 - To know how the body gets energy from nutrients and the role of these within the body.</w:t>
            </w:r>
          </w:p>
        </w:tc>
        <w:tc>
          <w:tcPr>
            <w:tcW w:w="726" w:type="dxa"/>
          </w:tcPr>
          <w:p w14:paraId="01275B44" w14:textId="77777777" w:rsidR="007D45C4" w:rsidRDefault="007D45C4" w:rsidP="007D45C4">
            <w:pPr>
              <w:spacing w:after="0"/>
            </w:pPr>
          </w:p>
        </w:tc>
        <w:tc>
          <w:tcPr>
            <w:tcW w:w="609" w:type="dxa"/>
          </w:tcPr>
          <w:p w14:paraId="5DE4F786" w14:textId="77777777" w:rsidR="007D45C4" w:rsidRDefault="007D45C4" w:rsidP="007D45C4">
            <w:pPr>
              <w:spacing w:after="0"/>
            </w:pPr>
          </w:p>
        </w:tc>
        <w:tc>
          <w:tcPr>
            <w:tcW w:w="711" w:type="dxa"/>
          </w:tcPr>
          <w:p w14:paraId="33F8B5E2" w14:textId="7E2AF319" w:rsidR="007D45C4" w:rsidRDefault="007D45C4" w:rsidP="007D45C4">
            <w:pPr>
              <w:spacing w:after="0"/>
            </w:pPr>
          </w:p>
        </w:tc>
      </w:tr>
      <w:tr w:rsidR="007D45C4" w14:paraId="04EF6987" w14:textId="77777777" w:rsidTr="00B24E5E">
        <w:trPr>
          <w:trHeight w:val="225"/>
        </w:trPr>
        <w:tc>
          <w:tcPr>
            <w:tcW w:w="2547" w:type="dxa"/>
          </w:tcPr>
          <w:p w14:paraId="68DCF3DE" w14:textId="6FC92228" w:rsidR="007D45C4" w:rsidRDefault="007D45C4" w:rsidP="007D45C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</w:rPr>
              <w:t xml:space="preserve">. </w:t>
            </w:r>
            <w:r w:rsidRPr="00FA00B3">
              <w:rPr>
                <w:b/>
                <w:sz w:val="18"/>
              </w:rPr>
              <w:t xml:space="preserve"> </w:t>
            </w:r>
            <w:r>
              <w:t xml:space="preserve">  </w:t>
            </w:r>
            <w:r w:rsidRPr="005A7DE0">
              <w:rPr>
                <w:b/>
                <w:sz w:val="18"/>
              </w:rPr>
              <w:t>Test Preparation / Revision</w:t>
            </w:r>
          </w:p>
        </w:tc>
        <w:tc>
          <w:tcPr>
            <w:tcW w:w="5997" w:type="dxa"/>
            <w:gridSpan w:val="3"/>
          </w:tcPr>
          <w:p w14:paraId="7F8477EB" w14:textId="5936B904" w:rsidR="007D45C4" w:rsidRPr="00FA00B3" w:rsidRDefault="007D45C4" w:rsidP="007D45C4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LG2 – To be able to apply knowledge gained over unit to practice exam style questions</w:t>
            </w:r>
          </w:p>
        </w:tc>
        <w:tc>
          <w:tcPr>
            <w:tcW w:w="726" w:type="dxa"/>
          </w:tcPr>
          <w:p w14:paraId="17F95E45" w14:textId="77777777" w:rsidR="007D45C4" w:rsidRDefault="007D45C4" w:rsidP="007D45C4">
            <w:pPr>
              <w:spacing w:after="0"/>
            </w:pPr>
          </w:p>
        </w:tc>
        <w:tc>
          <w:tcPr>
            <w:tcW w:w="609" w:type="dxa"/>
          </w:tcPr>
          <w:p w14:paraId="54A2461F" w14:textId="77777777" w:rsidR="007D45C4" w:rsidRDefault="007D45C4" w:rsidP="007D45C4">
            <w:pPr>
              <w:spacing w:after="0"/>
            </w:pPr>
          </w:p>
        </w:tc>
        <w:tc>
          <w:tcPr>
            <w:tcW w:w="711" w:type="dxa"/>
          </w:tcPr>
          <w:p w14:paraId="7068F0EB" w14:textId="4F3E3941" w:rsidR="007D45C4" w:rsidRDefault="007D45C4" w:rsidP="007D45C4">
            <w:pPr>
              <w:spacing w:after="0"/>
            </w:pPr>
          </w:p>
        </w:tc>
      </w:tr>
      <w:tr w:rsidR="007D45C4" w14:paraId="22C9AD7C" w14:textId="77777777" w:rsidTr="00B24E5E">
        <w:trPr>
          <w:trHeight w:val="225"/>
        </w:trPr>
        <w:tc>
          <w:tcPr>
            <w:tcW w:w="2547" w:type="dxa"/>
          </w:tcPr>
          <w:p w14:paraId="672BDBD5" w14:textId="6F5B20F6" w:rsidR="007D45C4" w:rsidRPr="00FA00B3" w:rsidRDefault="007D45C4" w:rsidP="007D45C4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</w:rPr>
              <w:t xml:space="preserve">. </w:t>
            </w:r>
            <w:r w:rsidRPr="00FA00B3">
              <w:rPr>
                <w:b/>
                <w:sz w:val="18"/>
              </w:rPr>
              <w:t xml:space="preserve"> </w:t>
            </w:r>
            <w:r>
              <w:t xml:space="preserve">  </w:t>
            </w:r>
            <w:r w:rsidRPr="005A7DE0">
              <w:rPr>
                <w:b/>
                <w:sz w:val="18"/>
              </w:rPr>
              <w:t>TEST COMPLETION</w:t>
            </w:r>
          </w:p>
          <w:p w14:paraId="7CC1321B" w14:textId="2364A572" w:rsidR="007D45C4" w:rsidRDefault="007D45C4" w:rsidP="007D45C4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1AAC25C1" w14:textId="189D56EB" w:rsidR="007D45C4" w:rsidRPr="005A7DE0" w:rsidRDefault="007D45C4" w:rsidP="007D45C4">
            <w:pPr>
              <w:spacing w:after="0"/>
              <w:rPr>
                <w:sz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LG3 – To demonstrate understanding of topics taught in this unit to complete an end of unit test</w:t>
            </w:r>
          </w:p>
        </w:tc>
        <w:tc>
          <w:tcPr>
            <w:tcW w:w="726" w:type="dxa"/>
          </w:tcPr>
          <w:p w14:paraId="59311EF9" w14:textId="77777777" w:rsidR="007D45C4" w:rsidRDefault="007D45C4" w:rsidP="007D45C4">
            <w:pPr>
              <w:spacing w:after="0"/>
            </w:pPr>
          </w:p>
        </w:tc>
        <w:tc>
          <w:tcPr>
            <w:tcW w:w="609" w:type="dxa"/>
          </w:tcPr>
          <w:p w14:paraId="4C7E29B2" w14:textId="77777777" w:rsidR="007D45C4" w:rsidRDefault="007D45C4" w:rsidP="007D45C4">
            <w:pPr>
              <w:spacing w:after="0"/>
            </w:pPr>
          </w:p>
        </w:tc>
        <w:tc>
          <w:tcPr>
            <w:tcW w:w="711" w:type="dxa"/>
          </w:tcPr>
          <w:p w14:paraId="1F127971" w14:textId="215138F8" w:rsidR="007D45C4" w:rsidRDefault="007D45C4" w:rsidP="007D45C4">
            <w:pPr>
              <w:spacing w:after="0"/>
            </w:pPr>
          </w:p>
        </w:tc>
      </w:tr>
      <w:tr w:rsidR="007D45C4" w14:paraId="33D16096" w14:textId="77777777" w:rsidTr="00B24E5E">
        <w:trPr>
          <w:trHeight w:val="225"/>
        </w:trPr>
        <w:tc>
          <w:tcPr>
            <w:tcW w:w="2547" w:type="dxa"/>
          </w:tcPr>
          <w:p w14:paraId="4037E8E8" w14:textId="64B94076" w:rsidR="007D45C4" w:rsidRPr="00FA00B3" w:rsidRDefault="007D45C4" w:rsidP="007D45C4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. </w:t>
            </w:r>
            <w:r w:rsidRPr="00FA00B3">
              <w:rPr>
                <w:b/>
                <w:sz w:val="18"/>
              </w:rPr>
              <w:t xml:space="preserve"> </w:t>
            </w:r>
            <w:r>
              <w:t xml:space="preserve">  </w:t>
            </w:r>
            <w:r w:rsidRPr="005A7DE0">
              <w:rPr>
                <w:b/>
                <w:sz w:val="18"/>
              </w:rPr>
              <w:t>TEST REVIEW</w:t>
            </w:r>
          </w:p>
          <w:p w14:paraId="6F26095F" w14:textId="671C355C" w:rsidR="007D45C4" w:rsidRDefault="007D45C4" w:rsidP="007D45C4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21426312" w14:textId="3BEEE7FE" w:rsidR="007D45C4" w:rsidRPr="005A7DE0" w:rsidRDefault="007D45C4" w:rsidP="007D45C4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LG3 – To skilfully evaluate the unit covered and identify areas of strength/weakness</w:t>
            </w:r>
          </w:p>
        </w:tc>
        <w:tc>
          <w:tcPr>
            <w:tcW w:w="726" w:type="dxa"/>
          </w:tcPr>
          <w:p w14:paraId="0ADF7033" w14:textId="77777777" w:rsidR="007D45C4" w:rsidRDefault="007D45C4" w:rsidP="007D45C4">
            <w:pPr>
              <w:spacing w:after="0"/>
            </w:pPr>
          </w:p>
        </w:tc>
        <w:tc>
          <w:tcPr>
            <w:tcW w:w="609" w:type="dxa"/>
          </w:tcPr>
          <w:p w14:paraId="38E01305" w14:textId="77777777" w:rsidR="007D45C4" w:rsidRDefault="007D45C4" w:rsidP="007D45C4">
            <w:pPr>
              <w:spacing w:after="0"/>
            </w:pPr>
          </w:p>
        </w:tc>
        <w:tc>
          <w:tcPr>
            <w:tcW w:w="711" w:type="dxa"/>
          </w:tcPr>
          <w:p w14:paraId="07466D07" w14:textId="339168C2" w:rsidR="007D45C4" w:rsidRDefault="007D45C4" w:rsidP="007D45C4">
            <w:pPr>
              <w:spacing w:after="0"/>
            </w:pPr>
          </w:p>
        </w:tc>
      </w:tr>
    </w:tbl>
    <w:p w14:paraId="3E0DDE14" w14:textId="3791B7B1" w:rsidR="00553593" w:rsidRDefault="00471B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25149F1F">
                <wp:simplePos x="0" y="0"/>
                <wp:positionH relativeFrom="column">
                  <wp:posOffset>-28575</wp:posOffset>
                </wp:positionH>
                <wp:positionV relativeFrom="paragraph">
                  <wp:posOffset>8239125</wp:posOffset>
                </wp:positionV>
                <wp:extent cx="6734175" cy="13620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E048FE" w:rsidRDefault="007D0FDE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1D80F3D4" w14:textId="77777777" w:rsidR="007224FC" w:rsidRPr="007224FC" w:rsidRDefault="007224FC" w:rsidP="007224F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7224FC">
                              <w:rPr>
                                <w:sz w:val="20"/>
                              </w:rPr>
                              <w:t>LG1: Basic knowledge of health, fitness and well-being reinforce knowledge within other topics such as the cardiorespiratory system.</w:t>
                            </w:r>
                          </w:p>
                          <w:p w14:paraId="7716DE0F" w14:textId="77777777" w:rsidR="007224FC" w:rsidRPr="007224FC" w:rsidRDefault="007224FC" w:rsidP="007224F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7224FC">
                              <w:rPr>
                                <w:sz w:val="20"/>
                              </w:rPr>
                              <w:t>LG2: Application is a vital skill at GCSE, but also in understanding how health, fitness and well-being affect overall day to day tasks</w:t>
                            </w:r>
                          </w:p>
                          <w:p w14:paraId="3E80DBD5" w14:textId="4351E1AE" w:rsidR="00B23497" w:rsidRPr="007D0FDE" w:rsidRDefault="007224FC" w:rsidP="007224F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7224FC">
                              <w:rPr>
                                <w:sz w:val="20"/>
                              </w:rPr>
                              <w:t>LG3: Revision and analysis skills are crucial for pupils to be able to identify errors and learn from mistake to ensure a stronger future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25pt;margin-top:648.75pt;width:530.25pt;height:10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" fillcolor="white [3201]" strokeweight="1.5pt">
                <v:textbox>
                  <w:txbxContent>
                    <w:p w14:paraId="092FFFBE" w14:textId="53C2010D" w:rsidR="00471B37" w:rsidRPr="00E048FE" w:rsidRDefault="007D0FDE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1D80F3D4" w14:textId="77777777" w:rsidR="007224FC" w:rsidRPr="007224FC" w:rsidRDefault="007224FC" w:rsidP="007224FC">
                      <w:pPr>
                        <w:spacing w:after="0"/>
                        <w:rPr>
                          <w:sz w:val="20"/>
                        </w:rPr>
                      </w:pPr>
                      <w:r w:rsidRPr="007224FC">
                        <w:rPr>
                          <w:sz w:val="20"/>
                        </w:rPr>
                        <w:t>LG1: Basic knowledge of health, fitness and well-being reinforce knowledge within other topics such as the cardiorespiratory system.</w:t>
                      </w:r>
                    </w:p>
                    <w:p w14:paraId="7716DE0F" w14:textId="77777777" w:rsidR="007224FC" w:rsidRPr="007224FC" w:rsidRDefault="007224FC" w:rsidP="007224FC">
                      <w:pPr>
                        <w:spacing w:after="0"/>
                        <w:rPr>
                          <w:sz w:val="20"/>
                        </w:rPr>
                      </w:pPr>
                      <w:r w:rsidRPr="007224FC">
                        <w:rPr>
                          <w:sz w:val="20"/>
                        </w:rPr>
                        <w:t>LG2: Application is a vital skill at GCSE, but also in understanding how health, fitness and well-being affect overall day to day tasks</w:t>
                      </w:r>
                    </w:p>
                    <w:p w14:paraId="3E80DBD5" w14:textId="4351E1AE" w:rsidR="00B23497" w:rsidRPr="007D0FDE" w:rsidRDefault="007224FC" w:rsidP="007224FC">
                      <w:pPr>
                        <w:spacing w:after="0"/>
                        <w:rPr>
                          <w:sz w:val="20"/>
                        </w:rPr>
                      </w:pPr>
                      <w:r w:rsidRPr="007224FC">
                        <w:rPr>
                          <w:sz w:val="20"/>
                        </w:rPr>
                        <w:t>LG3: Revision and analysis skills are crucial for pupils to be able to identify errors and learn from mistake to ensure a stronger future grade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3593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BA"/>
    <w:rsid w:val="00033CD4"/>
    <w:rsid w:val="000A4ADB"/>
    <w:rsid w:val="000B079A"/>
    <w:rsid w:val="000F0257"/>
    <w:rsid w:val="001C3968"/>
    <w:rsid w:val="001E28E3"/>
    <w:rsid w:val="001E6A96"/>
    <w:rsid w:val="00220B75"/>
    <w:rsid w:val="00274AAC"/>
    <w:rsid w:val="002A28AD"/>
    <w:rsid w:val="002E2BC9"/>
    <w:rsid w:val="002F259E"/>
    <w:rsid w:val="00311B2D"/>
    <w:rsid w:val="0033675A"/>
    <w:rsid w:val="003459B1"/>
    <w:rsid w:val="0037344C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5A7DE0"/>
    <w:rsid w:val="00642A9E"/>
    <w:rsid w:val="00703757"/>
    <w:rsid w:val="007224FC"/>
    <w:rsid w:val="00761238"/>
    <w:rsid w:val="0079299F"/>
    <w:rsid w:val="007955C7"/>
    <w:rsid w:val="007D0FDE"/>
    <w:rsid w:val="007D4110"/>
    <w:rsid w:val="007D45C4"/>
    <w:rsid w:val="007F5001"/>
    <w:rsid w:val="00825467"/>
    <w:rsid w:val="00827835"/>
    <w:rsid w:val="00831F97"/>
    <w:rsid w:val="008A1A2A"/>
    <w:rsid w:val="008B5004"/>
    <w:rsid w:val="008D491A"/>
    <w:rsid w:val="008E416C"/>
    <w:rsid w:val="00914485"/>
    <w:rsid w:val="00971232"/>
    <w:rsid w:val="009962DC"/>
    <w:rsid w:val="009D7C2F"/>
    <w:rsid w:val="00A4322C"/>
    <w:rsid w:val="00A962AA"/>
    <w:rsid w:val="00AE0ABA"/>
    <w:rsid w:val="00B23497"/>
    <w:rsid w:val="00B24E5E"/>
    <w:rsid w:val="00B85982"/>
    <w:rsid w:val="00BC1C13"/>
    <w:rsid w:val="00C010E9"/>
    <w:rsid w:val="00C46DA0"/>
    <w:rsid w:val="00C7069B"/>
    <w:rsid w:val="00CE4385"/>
    <w:rsid w:val="00CE49C5"/>
    <w:rsid w:val="00CF284B"/>
    <w:rsid w:val="00D137E1"/>
    <w:rsid w:val="00E048FE"/>
    <w:rsid w:val="00E27C22"/>
    <w:rsid w:val="00E50992"/>
    <w:rsid w:val="00E54214"/>
    <w:rsid w:val="00E85B48"/>
    <w:rsid w:val="00E904C9"/>
    <w:rsid w:val="00F15695"/>
    <w:rsid w:val="00FA00B3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umbs_up_font_awesome.sv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63366-A95C-4D1D-8527-3167471C66A3}"/>
</file>

<file path=customXml/itemProps3.xml><?xml version="1.0" encoding="utf-8"?>
<ds:datastoreItem xmlns:ds="http://schemas.openxmlformats.org/officeDocument/2006/customXml" ds:itemID="{0392ED02-A1B5-46E4-B3DA-F1C344714B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c2ace7b-0193-49d6-b28f-a6c5f1daf0a8"/>
    <ds:schemaRef ds:uri="3cde8ce8-497b-4d58-ad3b-77e996642cc8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Farish, Stuart</cp:lastModifiedBy>
  <cp:revision>71</cp:revision>
  <dcterms:created xsi:type="dcterms:W3CDTF">2019-04-24T09:28:00Z</dcterms:created>
  <dcterms:modified xsi:type="dcterms:W3CDTF">2019-08-21T11:19:00Z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