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:rsidRPr="00CD5352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59229421" w:rsidR="00E85B48" w:rsidRPr="00CD5352" w:rsidRDefault="00B93F8E" w:rsidP="00E904C9">
            <w:pPr>
              <w:jc w:val="center"/>
              <w:rPr>
                <w:b/>
                <w:sz w:val="17"/>
                <w:szCs w:val="17"/>
              </w:rPr>
            </w:pPr>
            <w:r w:rsidRPr="00CD5352">
              <w:rPr>
                <w:b/>
                <w:sz w:val="17"/>
                <w:szCs w:val="17"/>
              </w:rPr>
              <w:t xml:space="preserve">Year 9 </w:t>
            </w:r>
            <w:r w:rsidR="00DF21BB" w:rsidRPr="00CD5352">
              <w:rPr>
                <w:b/>
                <w:sz w:val="17"/>
                <w:szCs w:val="17"/>
              </w:rPr>
              <w:t xml:space="preserve">Unit </w:t>
            </w:r>
            <w:r w:rsidRPr="00CD5352">
              <w:rPr>
                <w:b/>
                <w:sz w:val="17"/>
                <w:szCs w:val="17"/>
              </w:rPr>
              <w:t>5</w:t>
            </w:r>
            <w:r w:rsidR="00DF21BB" w:rsidRPr="00CD5352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75FBB268" w:rsidR="00E85B48" w:rsidRPr="00CD5352" w:rsidRDefault="001E7AF2" w:rsidP="00E904C9">
            <w:pPr>
              <w:jc w:val="center"/>
              <w:rPr>
                <w:b/>
                <w:color w:val="FFFFFF" w:themeColor="background1"/>
                <w:sz w:val="17"/>
                <w:szCs w:val="17"/>
              </w:rPr>
            </w:pPr>
            <w:r w:rsidRPr="00CD5352">
              <w:rPr>
                <w:b/>
                <w:color w:val="FFFFFF" w:themeColor="background1"/>
                <w:sz w:val="17"/>
                <w:szCs w:val="17"/>
              </w:rPr>
              <w:t>Road Map</w:t>
            </w:r>
          </w:p>
        </w:tc>
      </w:tr>
      <w:tr w:rsidR="000B079A" w:rsidRPr="00CD5352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67BCBD16" w:rsidR="000B079A" w:rsidRPr="00CD5352" w:rsidRDefault="000B079A" w:rsidP="00B24E5E">
            <w:pPr>
              <w:spacing w:after="0"/>
              <w:rPr>
                <w:sz w:val="17"/>
                <w:szCs w:val="17"/>
              </w:rPr>
            </w:pPr>
            <w:r w:rsidRPr="00CD5352">
              <w:rPr>
                <w:sz w:val="17"/>
                <w:szCs w:val="17"/>
              </w:rPr>
              <w:t xml:space="preserve">In this unit you will investigate </w:t>
            </w:r>
            <w:r w:rsidR="00B93F8E" w:rsidRPr="00CD5352">
              <w:rPr>
                <w:sz w:val="17"/>
                <w:szCs w:val="17"/>
              </w:rPr>
              <w:t>having respect and understanding for others</w:t>
            </w:r>
          </w:p>
          <w:p w14:paraId="4F2EF46A" w14:textId="266CD5A4" w:rsidR="000B079A" w:rsidRPr="00CD5352" w:rsidRDefault="000B079A" w:rsidP="00B24E5E">
            <w:pPr>
              <w:spacing w:after="0"/>
              <w:rPr>
                <w:sz w:val="17"/>
                <w:szCs w:val="17"/>
              </w:rPr>
            </w:pPr>
            <w:r w:rsidRPr="00CD5352">
              <w:rPr>
                <w:b/>
                <w:sz w:val="17"/>
                <w:szCs w:val="17"/>
              </w:rPr>
              <w:t>LG1</w:t>
            </w:r>
            <w:r w:rsidRPr="00CD5352">
              <w:rPr>
                <w:sz w:val="17"/>
                <w:szCs w:val="17"/>
              </w:rPr>
              <w:t>: Knowledge</w:t>
            </w:r>
          </w:p>
          <w:p w14:paraId="384CC0B5" w14:textId="6E7B450D" w:rsidR="000B079A" w:rsidRPr="00CD5352" w:rsidRDefault="000B079A" w:rsidP="00B24E5E">
            <w:pPr>
              <w:spacing w:after="0"/>
              <w:rPr>
                <w:sz w:val="17"/>
                <w:szCs w:val="17"/>
              </w:rPr>
            </w:pPr>
            <w:r w:rsidRPr="00CD5352">
              <w:rPr>
                <w:b/>
                <w:sz w:val="17"/>
                <w:szCs w:val="17"/>
              </w:rPr>
              <w:t>LG2</w:t>
            </w:r>
            <w:r w:rsidRPr="00CD5352">
              <w:rPr>
                <w:sz w:val="17"/>
                <w:szCs w:val="17"/>
              </w:rPr>
              <w:t>: Application</w:t>
            </w:r>
          </w:p>
          <w:p w14:paraId="49C0DC09" w14:textId="32861EEB" w:rsidR="000B079A" w:rsidRPr="00CD5352" w:rsidRDefault="000B079A" w:rsidP="00B24E5E">
            <w:pPr>
              <w:spacing w:after="0"/>
              <w:rPr>
                <w:sz w:val="17"/>
                <w:szCs w:val="17"/>
              </w:rPr>
            </w:pPr>
            <w:r w:rsidRPr="00CD5352">
              <w:rPr>
                <w:b/>
                <w:sz w:val="17"/>
                <w:szCs w:val="17"/>
              </w:rPr>
              <w:t>LG3</w:t>
            </w:r>
            <w:r w:rsidRPr="00CD5352">
              <w:rPr>
                <w:sz w:val="17"/>
                <w:szCs w:val="17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CD5352" w:rsidRDefault="000B079A" w:rsidP="00B24E5E">
            <w:pPr>
              <w:spacing w:after="0"/>
              <w:rPr>
                <w:sz w:val="17"/>
                <w:szCs w:val="17"/>
              </w:rPr>
            </w:pPr>
            <w:r w:rsidRPr="00CD5352">
              <w:rPr>
                <w:sz w:val="17"/>
                <w:szCs w:val="17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CD5352" w:rsidRDefault="000B079A" w:rsidP="00B24E5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CD5352" w:rsidRDefault="000B079A" w:rsidP="00B24E5E">
            <w:pPr>
              <w:spacing w:after="0"/>
              <w:rPr>
                <w:sz w:val="17"/>
                <w:szCs w:val="17"/>
              </w:rPr>
            </w:pPr>
          </w:p>
        </w:tc>
      </w:tr>
      <w:tr w:rsidR="000B079A" w:rsidRPr="00CD5352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CD5352" w:rsidRDefault="000B079A" w:rsidP="00B24E5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4290" w:type="dxa"/>
            <w:gridSpan w:val="2"/>
          </w:tcPr>
          <w:p w14:paraId="028A163F" w14:textId="1FF02002" w:rsidR="000B079A" w:rsidRPr="00CD5352" w:rsidRDefault="00B93F8E" w:rsidP="00B24E5E">
            <w:pPr>
              <w:spacing w:after="0"/>
              <w:rPr>
                <w:sz w:val="17"/>
                <w:szCs w:val="17"/>
              </w:rPr>
            </w:pPr>
            <w:r w:rsidRPr="00CD5352">
              <w:rPr>
                <w:sz w:val="17"/>
                <w:szCs w:val="17"/>
              </w:rPr>
              <w:t>Pre topic assessment</w:t>
            </w:r>
          </w:p>
        </w:tc>
        <w:tc>
          <w:tcPr>
            <w:tcW w:w="3753" w:type="dxa"/>
            <w:gridSpan w:val="4"/>
          </w:tcPr>
          <w:p w14:paraId="578114D0" w14:textId="77777777" w:rsidR="000B079A" w:rsidRPr="00CD5352" w:rsidRDefault="000B079A" w:rsidP="00B24E5E">
            <w:pPr>
              <w:spacing w:after="0"/>
              <w:rPr>
                <w:sz w:val="17"/>
                <w:szCs w:val="17"/>
              </w:rPr>
            </w:pPr>
          </w:p>
        </w:tc>
      </w:tr>
      <w:tr w:rsidR="000B079A" w:rsidRPr="00CD5352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CD5352" w:rsidRDefault="000B079A" w:rsidP="00B24E5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4290" w:type="dxa"/>
            <w:gridSpan w:val="2"/>
          </w:tcPr>
          <w:p w14:paraId="546816E8" w14:textId="74C9FDF0" w:rsidR="000B079A" w:rsidRPr="00CD5352" w:rsidRDefault="00B93F8E" w:rsidP="00B24E5E">
            <w:pPr>
              <w:spacing w:after="0"/>
              <w:rPr>
                <w:sz w:val="17"/>
                <w:szCs w:val="17"/>
              </w:rPr>
            </w:pPr>
            <w:r w:rsidRPr="00CD5352">
              <w:rPr>
                <w:sz w:val="17"/>
                <w:szCs w:val="17"/>
              </w:rPr>
              <w:t>Post topic assessment</w:t>
            </w:r>
          </w:p>
        </w:tc>
        <w:tc>
          <w:tcPr>
            <w:tcW w:w="3753" w:type="dxa"/>
            <w:gridSpan w:val="4"/>
          </w:tcPr>
          <w:p w14:paraId="1773D4AA" w14:textId="77777777" w:rsidR="000B079A" w:rsidRPr="00CD5352" w:rsidRDefault="000B079A" w:rsidP="00B24E5E">
            <w:pPr>
              <w:spacing w:after="0"/>
              <w:rPr>
                <w:sz w:val="17"/>
                <w:szCs w:val="17"/>
              </w:rPr>
            </w:pPr>
          </w:p>
        </w:tc>
      </w:tr>
      <w:tr w:rsidR="000B079A" w:rsidRPr="00CD5352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CD5352" w:rsidRDefault="000B079A" w:rsidP="00B24E5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CD5352" w:rsidRDefault="000B079A" w:rsidP="00B24E5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CD5352" w:rsidRDefault="000B079A" w:rsidP="00B24E5E">
            <w:pPr>
              <w:spacing w:after="0"/>
              <w:rPr>
                <w:sz w:val="17"/>
                <w:szCs w:val="17"/>
              </w:rPr>
            </w:pPr>
          </w:p>
        </w:tc>
      </w:tr>
      <w:tr w:rsidR="000B079A" w:rsidRPr="00CD5352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CD5352" w:rsidRDefault="000B079A" w:rsidP="00B24E5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CD5352" w:rsidRDefault="000B079A" w:rsidP="00B24E5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CD5352" w:rsidRDefault="000B079A" w:rsidP="00B24E5E">
            <w:pPr>
              <w:spacing w:after="0"/>
              <w:rPr>
                <w:sz w:val="17"/>
                <w:szCs w:val="17"/>
              </w:rPr>
            </w:pPr>
          </w:p>
        </w:tc>
      </w:tr>
      <w:tr w:rsidR="000B079A" w:rsidRPr="00CD5352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CD5352" w:rsidRDefault="000B079A" w:rsidP="00B24E5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CD5352" w:rsidRDefault="000B079A" w:rsidP="00B24E5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CD5352" w:rsidRDefault="000B079A" w:rsidP="00B24E5E">
            <w:pPr>
              <w:spacing w:after="0"/>
              <w:rPr>
                <w:sz w:val="17"/>
                <w:szCs w:val="17"/>
              </w:rPr>
            </w:pPr>
          </w:p>
        </w:tc>
      </w:tr>
      <w:tr w:rsidR="000B079A" w:rsidRPr="00CD5352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CD5352" w:rsidRDefault="001E7AF2" w:rsidP="00E904C9">
            <w:pPr>
              <w:jc w:val="center"/>
              <w:rPr>
                <w:b/>
                <w:sz w:val="17"/>
                <w:szCs w:val="17"/>
              </w:rPr>
            </w:pPr>
            <w:r w:rsidRPr="00CD5352">
              <w:rPr>
                <w:b/>
                <w:sz w:val="17"/>
                <w:szCs w:val="17"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CD5352" w:rsidRDefault="00831F97" w:rsidP="00E904C9">
            <w:pPr>
              <w:jc w:val="center"/>
              <w:rPr>
                <w:b/>
                <w:sz w:val="17"/>
                <w:szCs w:val="17"/>
              </w:rPr>
            </w:pPr>
            <w:r w:rsidRPr="00CD5352">
              <w:rPr>
                <w:b/>
                <w:sz w:val="17"/>
                <w:szCs w:val="17"/>
              </w:rPr>
              <w:t>Learning Goals/Outcomes</w:t>
            </w:r>
            <w:r w:rsidR="000A4ADB" w:rsidRPr="00CD5352">
              <w:rPr>
                <w:b/>
                <w:sz w:val="17"/>
                <w:szCs w:val="17"/>
              </w:rPr>
              <w:t>/</w:t>
            </w:r>
            <w:r w:rsidR="00584245" w:rsidRPr="00CD5352">
              <w:rPr>
                <w:b/>
                <w:sz w:val="17"/>
                <w:szCs w:val="17"/>
              </w:rPr>
              <w:t>Content</w:t>
            </w:r>
          </w:p>
        </w:tc>
        <w:tc>
          <w:tcPr>
            <w:tcW w:w="726" w:type="dxa"/>
          </w:tcPr>
          <w:p w14:paraId="4E0D1487" w14:textId="24AEA2A1" w:rsidR="00CE49C5" w:rsidRPr="00CD5352" w:rsidRDefault="00B93F8E" w:rsidP="00B24E5E">
            <w:pPr>
              <w:rPr>
                <w:sz w:val="17"/>
                <w:szCs w:val="17"/>
              </w:rPr>
            </w:pPr>
            <w:r w:rsidRPr="00CD5352">
              <w:rPr>
                <w:sz w:val="17"/>
                <w:szCs w:val="17"/>
              </w:rPr>
              <w:t>R</w:t>
            </w:r>
          </w:p>
        </w:tc>
        <w:tc>
          <w:tcPr>
            <w:tcW w:w="609" w:type="dxa"/>
          </w:tcPr>
          <w:p w14:paraId="66D96C36" w14:textId="22E69EAA" w:rsidR="00CE49C5" w:rsidRPr="00CD5352" w:rsidRDefault="00B93F8E" w:rsidP="00B24E5E">
            <w:pPr>
              <w:rPr>
                <w:sz w:val="17"/>
                <w:szCs w:val="17"/>
              </w:rPr>
            </w:pPr>
            <w:r w:rsidRPr="00CD5352">
              <w:rPr>
                <w:sz w:val="17"/>
                <w:szCs w:val="17"/>
              </w:rPr>
              <w:t>A</w:t>
            </w:r>
          </w:p>
        </w:tc>
        <w:tc>
          <w:tcPr>
            <w:tcW w:w="711" w:type="dxa"/>
          </w:tcPr>
          <w:p w14:paraId="3E194668" w14:textId="0461A91E" w:rsidR="00CE49C5" w:rsidRPr="00CD5352" w:rsidRDefault="00B93F8E" w:rsidP="00B24E5E">
            <w:pPr>
              <w:rPr>
                <w:sz w:val="17"/>
                <w:szCs w:val="17"/>
              </w:rPr>
            </w:pPr>
            <w:r w:rsidRPr="00CD5352">
              <w:rPr>
                <w:sz w:val="17"/>
                <w:szCs w:val="17"/>
              </w:rPr>
              <w:t>G</w:t>
            </w:r>
          </w:p>
        </w:tc>
      </w:tr>
      <w:tr w:rsidR="00B93F8E" w:rsidRPr="00CD5352" w14:paraId="58E06230" w14:textId="360435D8" w:rsidTr="00B24E5E">
        <w:trPr>
          <w:trHeight w:val="210"/>
        </w:trPr>
        <w:tc>
          <w:tcPr>
            <w:tcW w:w="2547" w:type="dxa"/>
          </w:tcPr>
          <w:p w14:paraId="0EE5164F" w14:textId="77777777" w:rsidR="00B93F8E" w:rsidRPr="00CD5352" w:rsidRDefault="00B93F8E" w:rsidP="00B93F8E">
            <w:pPr>
              <w:spacing w:after="0"/>
              <w:rPr>
                <w:sz w:val="17"/>
                <w:szCs w:val="17"/>
              </w:rPr>
            </w:pPr>
            <w:r w:rsidRPr="00CD5352">
              <w:rPr>
                <w:sz w:val="17"/>
                <w:szCs w:val="17"/>
              </w:rPr>
              <w:t>What is racism and why is it wrong?</w:t>
            </w:r>
          </w:p>
          <w:p w14:paraId="59E8F3DE" w14:textId="5B1285A3" w:rsidR="00B93F8E" w:rsidRPr="00CD5352" w:rsidRDefault="00B93F8E" w:rsidP="00B93F8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5997" w:type="dxa"/>
            <w:gridSpan w:val="3"/>
          </w:tcPr>
          <w:p w14:paraId="059588B4" w14:textId="77777777" w:rsidR="00B93F8E" w:rsidRPr="00CD5352" w:rsidRDefault="00B93F8E" w:rsidP="00B93F8E">
            <w:pPr>
              <w:spacing w:after="0"/>
              <w:rPr>
                <w:sz w:val="17"/>
                <w:szCs w:val="17"/>
              </w:rPr>
            </w:pPr>
            <w:r w:rsidRPr="00CD5352">
              <w:rPr>
                <w:sz w:val="17"/>
                <w:szCs w:val="17"/>
              </w:rPr>
              <w:t xml:space="preserve">LG1: Identify examples of racism </w:t>
            </w:r>
          </w:p>
          <w:p w14:paraId="54AA171D" w14:textId="77777777" w:rsidR="00B93F8E" w:rsidRPr="00CD5352" w:rsidRDefault="00B93F8E" w:rsidP="00B93F8E">
            <w:pPr>
              <w:spacing w:after="0"/>
              <w:rPr>
                <w:sz w:val="17"/>
                <w:szCs w:val="17"/>
              </w:rPr>
            </w:pPr>
            <w:r w:rsidRPr="00CD5352">
              <w:rPr>
                <w:sz w:val="17"/>
                <w:szCs w:val="17"/>
              </w:rPr>
              <w:t xml:space="preserve">LG2: Explain some reasons why racism is wrong </w:t>
            </w:r>
          </w:p>
          <w:p w14:paraId="6211553F" w14:textId="34962481" w:rsidR="00B93F8E" w:rsidRPr="00CD5352" w:rsidRDefault="00B93F8E" w:rsidP="00B93F8E">
            <w:pPr>
              <w:spacing w:after="0"/>
              <w:rPr>
                <w:sz w:val="17"/>
                <w:szCs w:val="17"/>
              </w:rPr>
            </w:pPr>
            <w:r w:rsidRPr="00CD5352">
              <w:rPr>
                <w:sz w:val="17"/>
                <w:szCs w:val="17"/>
              </w:rPr>
              <w:t xml:space="preserve">LG3: Explain in detail whether certain cases are racist or not </w:t>
            </w:r>
          </w:p>
        </w:tc>
        <w:tc>
          <w:tcPr>
            <w:tcW w:w="726" w:type="dxa"/>
          </w:tcPr>
          <w:p w14:paraId="000DA362" w14:textId="3DC6C58D" w:rsidR="00B93F8E" w:rsidRPr="00CD5352" w:rsidRDefault="00B93F8E" w:rsidP="00B93F8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609" w:type="dxa"/>
          </w:tcPr>
          <w:p w14:paraId="1E5DF3EC" w14:textId="032C2859" w:rsidR="00B93F8E" w:rsidRPr="00CD5352" w:rsidRDefault="00B93F8E" w:rsidP="00B93F8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711" w:type="dxa"/>
          </w:tcPr>
          <w:p w14:paraId="5A927ACE" w14:textId="30C6C78F" w:rsidR="00B93F8E" w:rsidRPr="00CD5352" w:rsidRDefault="00B93F8E" w:rsidP="00B93F8E">
            <w:pPr>
              <w:spacing w:after="0"/>
              <w:rPr>
                <w:sz w:val="17"/>
                <w:szCs w:val="17"/>
              </w:rPr>
            </w:pPr>
          </w:p>
        </w:tc>
      </w:tr>
      <w:tr w:rsidR="00B93F8E" w:rsidRPr="00CD5352" w14:paraId="6905CFC4" w14:textId="77777777" w:rsidTr="00B24E5E">
        <w:trPr>
          <w:trHeight w:val="225"/>
        </w:trPr>
        <w:tc>
          <w:tcPr>
            <w:tcW w:w="2547" w:type="dxa"/>
          </w:tcPr>
          <w:p w14:paraId="29B733EF" w14:textId="77777777" w:rsidR="00B93F8E" w:rsidRPr="00CD5352" w:rsidRDefault="00B93F8E" w:rsidP="00B93F8E">
            <w:pPr>
              <w:spacing w:after="0"/>
              <w:rPr>
                <w:sz w:val="17"/>
                <w:szCs w:val="17"/>
              </w:rPr>
            </w:pPr>
            <w:r w:rsidRPr="00CD5352">
              <w:rPr>
                <w:sz w:val="17"/>
                <w:szCs w:val="17"/>
              </w:rPr>
              <w:t>Anti Social Behaviour: Why do people do it and what are the consequences?</w:t>
            </w:r>
          </w:p>
          <w:p w14:paraId="498DDBB4" w14:textId="74CA718A" w:rsidR="00B93F8E" w:rsidRPr="00CD5352" w:rsidRDefault="00B93F8E" w:rsidP="00B93F8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5997" w:type="dxa"/>
            <w:gridSpan w:val="3"/>
          </w:tcPr>
          <w:p w14:paraId="74500F58" w14:textId="77777777" w:rsidR="00B93F8E" w:rsidRPr="00CD5352" w:rsidRDefault="00B93F8E" w:rsidP="00B93F8E">
            <w:pPr>
              <w:spacing w:after="0"/>
              <w:rPr>
                <w:sz w:val="17"/>
                <w:szCs w:val="17"/>
              </w:rPr>
            </w:pPr>
            <w:r w:rsidRPr="00CD5352">
              <w:rPr>
                <w:sz w:val="17"/>
                <w:szCs w:val="17"/>
              </w:rPr>
              <w:t>LG1: Correctly identify anti-social behaviour and common consequences for the victim and the perpetrator.</w:t>
            </w:r>
          </w:p>
          <w:p w14:paraId="3E6993A9" w14:textId="77777777" w:rsidR="00B93F8E" w:rsidRPr="00CD5352" w:rsidRDefault="00B93F8E" w:rsidP="00B93F8E">
            <w:pPr>
              <w:spacing w:after="0"/>
              <w:rPr>
                <w:sz w:val="17"/>
                <w:szCs w:val="17"/>
              </w:rPr>
            </w:pPr>
            <w:r w:rsidRPr="00CD5352">
              <w:rPr>
                <w:sz w:val="17"/>
                <w:szCs w:val="17"/>
              </w:rPr>
              <w:t>LG2: Describe what constitutes antisocial behaviour and both the long and short term consequences for victims and perpetrators.</w:t>
            </w:r>
          </w:p>
          <w:p w14:paraId="41477595" w14:textId="73529B6D" w:rsidR="00B93F8E" w:rsidRPr="00CD5352" w:rsidRDefault="00B93F8E" w:rsidP="00B93F8E">
            <w:pPr>
              <w:spacing w:after="0"/>
              <w:rPr>
                <w:sz w:val="17"/>
                <w:szCs w:val="17"/>
              </w:rPr>
            </w:pPr>
            <w:r w:rsidRPr="00CD5352">
              <w:rPr>
                <w:sz w:val="17"/>
                <w:szCs w:val="17"/>
              </w:rPr>
              <w:t>LG3: Explain why people commit anti-social behaviour and the legal ramifications for teens who continuously commit anti-social acts</w:t>
            </w:r>
          </w:p>
        </w:tc>
        <w:tc>
          <w:tcPr>
            <w:tcW w:w="726" w:type="dxa"/>
          </w:tcPr>
          <w:p w14:paraId="6232629A" w14:textId="0FC0279D" w:rsidR="00B93F8E" w:rsidRPr="00CD5352" w:rsidRDefault="00B93F8E" w:rsidP="00B93F8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609" w:type="dxa"/>
          </w:tcPr>
          <w:p w14:paraId="41FDA276" w14:textId="2F5D9242" w:rsidR="00B93F8E" w:rsidRPr="00CD5352" w:rsidRDefault="00B93F8E" w:rsidP="00B93F8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711" w:type="dxa"/>
          </w:tcPr>
          <w:p w14:paraId="3A4E4DA7" w14:textId="33343823" w:rsidR="00B93F8E" w:rsidRPr="00CD5352" w:rsidRDefault="00B93F8E" w:rsidP="00B93F8E">
            <w:pPr>
              <w:spacing w:after="0"/>
              <w:rPr>
                <w:sz w:val="17"/>
                <w:szCs w:val="17"/>
              </w:rPr>
            </w:pPr>
          </w:p>
        </w:tc>
      </w:tr>
      <w:tr w:rsidR="00B93F8E" w:rsidRPr="00CD5352" w14:paraId="0FBDD03C" w14:textId="77777777" w:rsidTr="00B24E5E">
        <w:trPr>
          <w:trHeight w:val="225"/>
        </w:trPr>
        <w:tc>
          <w:tcPr>
            <w:tcW w:w="2547" w:type="dxa"/>
          </w:tcPr>
          <w:p w14:paraId="63F525B8" w14:textId="103B815A" w:rsidR="00B93F8E" w:rsidRPr="00CD5352" w:rsidRDefault="00B93F8E" w:rsidP="00B93F8E">
            <w:pPr>
              <w:spacing w:after="0"/>
              <w:rPr>
                <w:sz w:val="17"/>
                <w:szCs w:val="17"/>
              </w:rPr>
            </w:pPr>
            <w:r w:rsidRPr="00CD5352">
              <w:rPr>
                <w:sz w:val="17"/>
                <w:szCs w:val="17"/>
              </w:rPr>
              <w:t>What is sexism, equality and gender prejudice?</w:t>
            </w:r>
          </w:p>
        </w:tc>
        <w:tc>
          <w:tcPr>
            <w:tcW w:w="5997" w:type="dxa"/>
            <w:gridSpan w:val="3"/>
          </w:tcPr>
          <w:p w14:paraId="55DE1EDA" w14:textId="77777777" w:rsidR="00B93F8E" w:rsidRPr="00CD5352" w:rsidRDefault="00B93F8E" w:rsidP="00B93F8E">
            <w:pPr>
              <w:spacing w:after="0"/>
              <w:rPr>
                <w:sz w:val="17"/>
                <w:szCs w:val="17"/>
              </w:rPr>
            </w:pPr>
            <w:r w:rsidRPr="00CD5352">
              <w:rPr>
                <w:sz w:val="17"/>
                <w:szCs w:val="17"/>
              </w:rPr>
              <w:t>LG1: Order excuses for prejudice in to how dangerous they can be and identify the main issues women face in the UK today.</w:t>
            </w:r>
          </w:p>
          <w:p w14:paraId="45528423" w14:textId="77777777" w:rsidR="00B93F8E" w:rsidRPr="00CD5352" w:rsidRDefault="00B93F8E" w:rsidP="00B93F8E">
            <w:pPr>
              <w:spacing w:after="0"/>
              <w:rPr>
                <w:sz w:val="17"/>
                <w:szCs w:val="17"/>
              </w:rPr>
            </w:pPr>
            <w:r w:rsidRPr="00CD5352">
              <w:rPr>
                <w:sz w:val="17"/>
                <w:szCs w:val="17"/>
              </w:rPr>
              <w:t>LG2: Explain counter arguments against the main reasons why women are often treated differently to men.</w:t>
            </w:r>
          </w:p>
          <w:p w14:paraId="4EB4E1E1" w14:textId="0BBA2BD1" w:rsidR="00B93F8E" w:rsidRPr="00CD5352" w:rsidRDefault="00B93F8E" w:rsidP="00B93F8E">
            <w:pPr>
              <w:spacing w:after="0"/>
              <w:rPr>
                <w:sz w:val="17"/>
                <w:szCs w:val="17"/>
              </w:rPr>
            </w:pPr>
            <w:r w:rsidRPr="00CD5352">
              <w:rPr>
                <w:sz w:val="17"/>
                <w:szCs w:val="17"/>
              </w:rPr>
              <w:t>LG3: Analyse whether certain elements of UK society are perpetuating gender prejudice.</w:t>
            </w:r>
          </w:p>
        </w:tc>
        <w:tc>
          <w:tcPr>
            <w:tcW w:w="726" w:type="dxa"/>
          </w:tcPr>
          <w:p w14:paraId="0C4A4D02" w14:textId="77777777" w:rsidR="00B93F8E" w:rsidRPr="00CD5352" w:rsidRDefault="00B93F8E" w:rsidP="00B93F8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609" w:type="dxa"/>
          </w:tcPr>
          <w:p w14:paraId="1978F828" w14:textId="77777777" w:rsidR="00B93F8E" w:rsidRPr="00CD5352" w:rsidRDefault="00B93F8E" w:rsidP="00B93F8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711" w:type="dxa"/>
          </w:tcPr>
          <w:p w14:paraId="50D4D35F" w14:textId="72B059F2" w:rsidR="00B93F8E" w:rsidRPr="00CD5352" w:rsidRDefault="00B93F8E" w:rsidP="00B93F8E">
            <w:pPr>
              <w:spacing w:after="0"/>
              <w:rPr>
                <w:sz w:val="17"/>
                <w:szCs w:val="17"/>
              </w:rPr>
            </w:pPr>
          </w:p>
        </w:tc>
      </w:tr>
      <w:tr w:rsidR="00B93F8E" w:rsidRPr="00CD5352" w14:paraId="062B3143" w14:textId="77777777" w:rsidTr="00B24E5E">
        <w:trPr>
          <w:trHeight w:val="225"/>
        </w:trPr>
        <w:tc>
          <w:tcPr>
            <w:tcW w:w="2547" w:type="dxa"/>
          </w:tcPr>
          <w:p w14:paraId="22AF1D2A" w14:textId="3E739EA9" w:rsidR="00B93F8E" w:rsidRPr="00CD5352" w:rsidRDefault="00B93F8E" w:rsidP="00B93F8E">
            <w:pPr>
              <w:spacing w:after="0"/>
              <w:rPr>
                <w:sz w:val="17"/>
                <w:szCs w:val="17"/>
              </w:rPr>
            </w:pPr>
            <w:r w:rsidRPr="00CD5352">
              <w:rPr>
                <w:sz w:val="17"/>
                <w:szCs w:val="17"/>
              </w:rPr>
              <w:t>Can you have British values and religious views that aren’t Christian?</w:t>
            </w:r>
          </w:p>
        </w:tc>
        <w:tc>
          <w:tcPr>
            <w:tcW w:w="5997" w:type="dxa"/>
            <w:gridSpan w:val="3"/>
          </w:tcPr>
          <w:p w14:paraId="749A91F5" w14:textId="77777777" w:rsidR="00B93F8E" w:rsidRPr="00CD5352" w:rsidRDefault="00B93F8E" w:rsidP="00B93F8E">
            <w:pPr>
              <w:spacing w:after="0"/>
              <w:rPr>
                <w:sz w:val="17"/>
                <w:szCs w:val="17"/>
              </w:rPr>
            </w:pPr>
            <w:r w:rsidRPr="00CD5352">
              <w:rPr>
                <w:sz w:val="17"/>
                <w:szCs w:val="17"/>
              </w:rPr>
              <w:t>LG1: Describe the successes of a contemporary celebrity who is both loyal to their religion and loyal to British values.</w:t>
            </w:r>
          </w:p>
          <w:p w14:paraId="68DE58AA" w14:textId="77777777" w:rsidR="00B93F8E" w:rsidRPr="00CD5352" w:rsidRDefault="00B93F8E" w:rsidP="00B93F8E">
            <w:pPr>
              <w:spacing w:after="0"/>
              <w:rPr>
                <w:sz w:val="17"/>
                <w:szCs w:val="17"/>
              </w:rPr>
            </w:pPr>
            <w:r w:rsidRPr="00CD5352">
              <w:rPr>
                <w:sz w:val="17"/>
                <w:szCs w:val="17"/>
              </w:rPr>
              <w:t>LG2: Explain how being loyal to both your religion and British values is achieved.</w:t>
            </w:r>
          </w:p>
          <w:p w14:paraId="32FE8BC8" w14:textId="34FC6AEB" w:rsidR="00B93F8E" w:rsidRPr="00CD5352" w:rsidRDefault="00B93F8E" w:rsidP="00B93F8E">
            <w:pPr>
              <w:spacing w:after="0"/>
              <w:rPr>
                <w:sz w:val="17"/>
                <w:szCs w:val="17"/>
              </w:rPr>
            </w:pPr>
            <w:r w:rsidRPr="00CD5352">
              <w:rPr>
                <w:sz w:val="17"/>
                <w:szCs w:val="17"/>
              </w:rPr>
              <w:t>LG3: Analyse what issues different people may have to overcome to remain loyal to their religion and British values and explain how they manage to do this.</w:t>
            </w:r>
          </w:p>
        </w:tc>
        <w:tc>
          <w:tcPr>
            <w:tcW w:w="726" w:type="dxa"/>
          </w:tcPr>
          <w:p w14:paraId="6A4541FC" w14:textId="77777777" w:rsidR="00B93F8E" w:rsidRPr="00CD5352" w:rsidRDefault="00B93F8E" w:rsidP="00B93F8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609" w:type="dxa"/>
          </w:tcPr>
          <w:p w14:paraId="7E014193" w14:textId="77777777" w:rsidR="00B93F8E" w:rsidRPr="00CD5352" w:rsidRDefault="00B93F8E" w:rsidP="00B93F8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711" w:type="dxa"/>
          </w:tcPr>
          <w:p w14:paraId="113DAD39" w14:textId="7169E308" w:rsidR="00B93F8E" w:rsidRPr="00CD5352" w:rsidRDefault="00B93F8E" w:rsidP="00B93F8E">
            <w:pPr>
              <w:spacing w:after="0"/>
              <w:rPr>
                <w:sz w:val="17"/>
                <w:szCs w:val="17"/>
              </w:rPr>
            </w:pPr>
          </w:p>
        </w:tc>
      </w:tr>
    </w:tbl>
    <w:tbl>
      <w:tblPr>
        <w:tblpPr w:leftFromText="180" w:rightFromText="180" w:vertAnchor="page" w:horzAnchor="margin" w:tblpY="8341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B93F8E" w:rsidRPr="00CD5352" w14:paraId="05E58F64" w14:textId="77777777" w:rsidTr="00CD5352">
        <w:trPr>
          <w:trHeight w:val="360"/>
        </w:trPr>
        <w:tc>
          <w:tcPr>
            <w:tcW w:w="2547" w:type="dxa"/>
            <w:vAlign w:val="center"/>
          </w:tcPr>
          <w:p w14:paraId="1C6F93AA" w14:textId="77777777" w:rsidR="00B93F8E" w:rsidRPr="00CD5352" w:rsidRDefault="00B93F8E" w:rsidP="00CD5352">
            <w:pPr>
              <w:jc w:val="center"/>
              <w:rPr>
                <w:b/>
                <w:sz w:val="17"/>
                <w:szCs w:val="17"/>
              </w:rPr>
            </w:pPr>
            <w:r w:rsidRPr="00CD5352">
              <w:rPr>
                <w:b/>
                <w:sz w:val="17"/>
                <w:szCs w:val="17"/>
              </w:rPr>
              <w:t xml:space="preserve">Year 9 Unit 5 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7F80A923" w14:textId="77777777" w:rsidR="00B93F8E" w:rsidRPr="00CD5352" w:rsidRDefault="00B93F8E" w:rsidP="00CD5352">
            <w:pPr>
              <w:jc w:val="center"/>
              <w:rPr>
                <w:b/>
                <w:color w:val="FFFFFF" w:themeColor="background1"/>
                <w:sz w:val="17"/>
                <w:szCs w:val="17"/>
              </w:rPr>
            </w:pPr>
            <w:r w:rsidRPr="00CD5352">
              <w:rPr>
                <w:b/>
                <w:color w:val="FFFFFF" w:themeColor="background1"/>
                <w:sz w:val="17"/>
                <w:szCs w:val="17"/>
              </w:rPr>
              <w:t>Road Map</w:t>
            </w:r>
          </w:p>
        </w:tc>
      </w:tr>
      <w:tr w:rsidR="00B93F8E" w:rsidRPr="00CD5352" w14:paraId="0F19DB8A" w14:textId="77777777" w:rsidTr="00CD5352">
        <w:trPr>
          <w:trHeight w:val="324"/>
        </w:trPr>
        <w:tc>
          <w:tcPr>
            <w:tcW w:w="2547" w:type="dxa"/>
            <w:vMerge w:val="restart"/>
          </w:tcPr>
          <w:p w14:paraId="52BAA38D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  <w:r w:rsidRPr="00CD5352">
              <w:rPr>
                <w:sz w:val="17"/>
                <w:szCs w:val="17"/>
              </w:rPr>
              <w:t>In this unit you will investigate having respect and understanding for others</w:t>
            </w:r>
          </w:p>
          <w:p w14:paraId="5D214937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  <w:r w:rsidRPr="00CD5352">
              <w:rPr>
                <w:b/>
                <w:sz w:val="17"/>
                <w:szCs w:val="17"/>
              </w:rPr>
              <w:t>LG1</w:t>
            </w:r>
            <w:r w:rsidRPr="00CD5352">
              <w:rPr>
                <w:sz w:val="17"/>
                <w:szCs w:val="17"/>
              </w:rPr>
              <w:t>: Knowledge</w:t>
            </w:r>
          </w:p>
          <w:p w14:paraId="61029985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  <w:r w:rsidRPr="00CD5352">
              <w:rPr>
                <w:b/>
                <w:sz w:val="17"/>
                <w:szCs w:val="17"/>
              </w:rPr>
              <w:t>LG2</w:t>
            </w:r>
            <w:r w:rsidRPr="00CD5352">
              <w:rPr>
                <w:sz w:val="17"/>
                <w:szCs w:val="17"/>
              </w:rPr>
              <w:t>: Application</w:t>
            </w:r>
          </w:p>
          <w:p w14:paraId="3BC87BA7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  <w:r w:rsidRPr="00CD5352">
              <w:rPr>
                <w:b/>
                <w:sz w:val="17"/>
                <w:szCs w:val="17"/>
              </w:rPr>
              <w:t>LG3</w:t>
            </w:r>
            <w:r w:rsidRPr="00CD5352">
              <w:rPr>
                <w:sz w:val="17"/>
                <w:szCs w:val="17"/>
              </w:rPr>
              <w:t>: Skills</w:t>
            </w:r>
          </w:p>
        </w:tc>
        <w:tc>
          <w:tcPr>
            <w:tcW w:w="1815" w:type="dxa"/>
          </w:tcPr>
          <w:p w14:paraId="153C8492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  <w:r w:rsidRPr="00CD5352">
              <w:rPr>
                <w:sz w:val="17"/>
                <w:szCs w:val="17"/>
              </w:rPr>
              <w:t>Assessment Grades</w:t>
            </w:r>
          </w:p>
        </w:tc>
        <w:tc>
          <w:tcPr>
            <w:tcW w:w="2475" w:type="dxa"/>
          </w:tcPr>
          <w:p w14:paraId="4DB692C8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53" w:type="dxa"/>
            <w:gridSpan w:val="4"/>
          </w:tcPr>
          <w:p w14:paraId="7029CFE8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</w:p>
        </w:tc>
      </w:tr>
      <w:tr w:rsidR="00B93F8E" w:rsidRPr="00CD5352" w14:paraId="12DED272" w14:textId="77777777" w:rsidTr="00CD5352">
        <w:trPr>
          <w:trHeight w:val="330"/>
        </w:trPr>
        <w:tc>
          <w:tcPr>
            <w:tcW w:w="2547" w:type="dxa"/>
            <w:vMerge/>
          </w:tcPr>
          <w:p w14:paraId="6E07F21B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4290" w:type="dxa"/>
            <w:gridSpan w:val="2"/>
          </w:tcPr>
          <w:p w14:paraId="41DFDFC2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  <w:r w:rsidRPr="00CD5352">
              <w:rPr>
                <w:sz w:val="17"/>
                <w:szCs w:val="17"/>
              </w:rPr>
              <w:t>Pre topic assessment</w:t>
            </w:r>
          </w:p>
        </w:tc>
        <w:tc>
          <w:tcPr>
            <w:tcW w:w="3753" w:type="dxa"/>
            <w:gridSpan w:val="4"/>
          </w:tcPr>
          <w:p w14:paraId="4497E952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</w:p>
        </w:tc>
      </w:tr>
      <w:tr w:rsidR="00B93F8E" w:rsidRPr="00CD5352" w14:paraId="0BDD167B" w14:textId="77777777" w:rsidTr="00CD5352">
        <w:trPr>
          <w:trHeight w:val="285"/>
        </w:trPr>
        <w:tc>
          <w:tcPr>
            <w:tcW w:w="2547" w:type="dxa"/>
            <w:vMerge/>
          </w:tcPr>
          <w:p w14:paraId="093C2939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4290" w:type="dxa"/>
            <w:gridSpan w:val="2"/>
          </w:tcPr>
          <w:p w14:paraId="64061FF5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  <w:r w:rsidRPr="00CD5352">
              <w:rPr>
                <w:sz w:val="17"/>
                <w:szCs w:val="17"/>
              </w:rPr>
              <w:t>Post topic assessment</w:t>
            </w:r>
          </w:p>
        </w:tc>
        <w:tc>
          <w:tcPr>
            <w:tcW w:w="3753" w:type="dxa"/>
            <w:gridSpan w:val="4"/>
          </w:tcPr>
          <w:p w14:paraId="5A04F94E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</w:p>
        </w:tc>
      </w:tr>
      <w:tr w:rsidR="00B93F8E" w:rsidRPr="00CD5352" w14:paraId="7BF16131" w14:textId="77777777" w:rsidTr="00CD5352">
        <w:trPr>
          <w:trHeight w:val="255"/>
        </w:trPr>
        <w:tc>
          <w:tcPr>
            <w:tcW w:w="2547" w:type="dxa"/>
            <w:vMerge/>
          </w:tcPr>
          <w:p w14:paraId="3BB42ACD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4290" w:type="dxa"/>
            <w:gridSpan w:val="2"/>
          </w:tcPr>
          <w:p w14:paraId="09DAC435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53" w:type="dxa"/>
            <w:gridSpan w:val="4"/>
          </w:tcPr>
          <w:p w14:paraId="28A5CE8B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</w:p>
        </w:tc>
      </w:tr>
      <w:tr w:rsidR="00B93F8E" w:rsidRPr="00CD5352" w14:paraId="0C1EAC9D" w14:textId="77777777" w:rsidTr="00CD5352">
        <w:trPr>
          <w:trHeight w:val="270"/>
        </w:trPr>
        <w:tc>
          <w:tcPr>
            <w:tcW w:w="2547" w:type="dxa"/>
            <w:vMerge/>
          </w:tcPr>
          <w:p w14:paraId="762A8591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4290" w:type="dxa"/>
            <w:gridSpan w:val="2"/>
          </w:tcPr>
          <w:p w14:paraId="5852F3C0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53" w:type="dxa"/>
            <w:gridSpan w:val="4"/>
          </w:tcPr>
          <w:p w14:paraId="015DF222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</w:p>
        </w:tc>
      </w:tr>
      <w:tr w:rsidR="00B93F8E" w:rsidRPr="00CD5352" w14:paraId="550010A5" w14:textId="77777777" w:rsidTr="00CD5352">
        <w:trPr>
          <w:trHeight w:val="315"/>
        </w:trPr>
        <w:tc>
          <w:tcPr>
            <w:tcW w:w="2547" w:type="dxa"/>
            <w:vMerge/>
          </w:tcPr>
          <w:p w14:paraId="0FD0C799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4290" w:type="dxa"/>
            <w:gridSpan w:val="2"/>
          </w:tcPr>
          <w:p w14:paraId="5785FF47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53" w:type="dxa"/>
            <w:gridSpan w:val="4"/>
          </w:tcPr>
          <w:p w14:paraId="4A9F1BF3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</w:p>
        </w:tc>
      </w:tr>
      <w:tr w:rsidR="00B93F8E" w:rsidRPr="00CD5352" w14:paraId="01468128" w14:textId="77777777" w:rsidTr="00CD5352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E8B5BD6" w14:textId="77777777" w:rsidR="00B93F8E" w:rsidRPr="00CD5352" w:rsidRDefault="00B93F8E" w:rsidP="00CD5352">
            <w:pPr>
              <w:jc w:val="center"/>
              <w:rPr>
                <w:b/>
                <w:sz w:val="17"/>
                <w:szCs w:val="17"/>
              </w:rPr>
            </w:pPr>
            <w:r w:rsidRPr="00CD5352">
              <w:rPr>
                <w:b/>
                <w:sz w:val="17"/>
                <w:szCs w:val="17"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434F0F09" w14:textId="77777777" w:rsidR="00B93F8E" w:rsidRPr="00CD5352" w:rsidRDefault="00B93F8E" w:rsidP="00CD5352">
            <w:pPr>
              <w:jc w:val="center"/>
              <w:rPr>
                <w:b/>
                <w:sz w:val="17"/>
                <w:szCs w:val="17"/>
              </w:rPr>
            </w:pPr>
            <w:r w:rsidRPr="00CD5352">
              <w:rPr>
                <w:b/>
                <w:sz w:val="17"/>
                <w:szCs w:val="17"/>
              </w:rPr>
              <w:t>Learning Goals/Outcomes/Content</w:t>
            </w:r>
          </w:p>
        </w:tc>
        <w:tc>
          <w:tcPr>
            <w:tcW w:w="726" w:type="dxa"/>
          </w:tcPr>
          <w:p w14:paraId="4B00B47F" w14:textId="77777777" w:rsidR="00B93F8E" w:rsidRPr="00CD5352" w:rsidRDefault="00B93F8E" w:rsidP="00CD5352">
            <w:pPr>
              <w:rPr>
                <w:sz w:val="17"/>
                <w:szCs w:val="17"/>
              </w:rPr>
            </w:pPr>
            <w:r w:rsidRPr="00CD5352">
              <w:rPr>
                <w:sz w:val="17"/>
                <w:szCs w:val="17"/>
              </w:rPr>
              <w:t>R</w:t>
            </w:r>
          </w:p>
        </w:tc>
        <w:tc>
          <w:tcPr>
            <w:tcW w:w="609" w:type="dxa"/>
          </w:tcPr>
          <w:p w14:paraId="75193903" w14:textId="77777777" w:rsidR="00B93F8E" w:rsidRPr="00CD5352" w:rsidRDefault="00B93F8E" w:rsidP="00CD5352">
            <w:pPr>
              <w:rPr>
                <w:sz w:val="17"/>
                <w:szCs w:val="17"/>
              </w:rPr>
            </w:pPr>
            <w:r w:rsidRPr="00CD5352">
              <w:rPr>
                <w:sz w:val="17"/>
                <w:szCs w:val="17"/>
              </w:rPr>
              <w:t>A</w:t>
            </w:r>
          </w:p>
        </w:tc>
        <w:tc>
          <w:tcPr>
            <w:tcW w:w="711" w:type="dxa"/>
          </w:tcPr>
          <w:p w14:paraId="63AD0FDD" w14:textId="77777777" w:rsidR="00B93F8E" w:rsidRPr="00CD5352" w:rsidRDefault="00B93F8E" w:rsidP="00CD5352">
            <w:pPr>
              <w:rPr>
                <w:sz w:val="17"/>
                <w:szCs w:val="17"/>
              </w:rPr>
            </w:pPr>
            <w:r w:rsidRPr="00CD5352">
              <w:rPr>
                <w:sz w:val="17"/>
                <w:szCs w:val="17"/>
              </w:rPr>
              <w:t>G</w:t>
            </w:r>
          </w:p>
        </w:tc>
      </w:tr>
      <w:tr w:rsidR="00B93F8E" w:rsidRPr="00CD5352" w14:paraId="1157C59E" w14:textId="77777777" w:rsidTr="00CD5352">
        <w:trPr>
          <w:trHeight w:val="210"/>
        </w:trPr>
        <w:tc>
          <w:tcPr>
            <w:tcW w:w="2547" w:type="dxa"/>
          </w:tcPr>
          <w:p w14:paraId="08D59647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  <w:r w:rsidRPr="00CD5352">
              <w:rPr>
                <w:sz w:val="17"/>
                <w:szCs w:val="17"/>
              </w:rPr>
              <w:t>What is racism and why is it wrong?</w:t>
            </w:r>
          </w:p>
          <w:p w14:paraId="04F2E4DC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5997" w:type="dxa"/>
            <w:gridSpan w:val="3"/>
          </w:tcPr>
          <w:p w14:paraId="75427A56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  <w:r w:rsidRPr="00CD5352">
              <w:rPr>
                <w:sz w:val="17"/>
                <w:szCs w:val="17"/>
              </w:rPr>
              <w:t xml:space="preserve">LG1: Identify examples of racism </w:t>
            </w:r>
          </w:p>
          <w:p w14:paraId="125C3676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  <w:r w:rsidRPr="00CD5352">
              <w:rPr>
                <w:sz w:val="17"/>
                <w:szCs w:val="17"/>
              </w:rPr>
              <w:t xml:space="preserve">LG2: Explain some reasons why racism is wrong </w:t>
            </w:r>
          </w:p>
          <w:p w14:paraId="76A1F673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  <w:r w:rsidRPr="00CD5352">
              <w:rPr>
                <w:sz w:val="17"/>
                <w:szCs w:val="17"/>
              </w:rPr>
              <w:t xml:space="preserve">LG3: Explain in detail whether certain cases are racist or not </w:t>
            </w:r>
          </w:p>
        </w:tc>
        <w:tc>
          <w:tcPr>
            <w:tcW w:w="726" w:type="dxa"/>
          </w:tcPr>
          <w:p w14:paraId="3E7892B6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609" w:type="dxa"/>
          </w:tcPr>
          <w:p w14:paraId="32A1308D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711" w:type="dxa"/>
          </w:tcPr>
          <w:p w14:paraId="6CD0624B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</w:p>
        </w:tc>
      </w:tr>
      <w:tr w:rsidR="00B93F8E" w:rsidRPr="00CD5352" w14:paraId="03249C7B" w14:textId="77777777" w:rsidTr="00CD5352">
        <w:trPr>
          <w:trHeight w:val="225"/>
        </w:trPr>
        <w:tc>
          <w:tcPr>
            <w:tcW w:w="2547" w:type="dxa"/>
          </w:tcPr>
          <w:p w14:paraId="6F45074D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  <w:r w:rsidRPr="00CD5352">
              <w:rPr>
                <w:sz w:val="17"/>
                <w:szCs w:val="17"/>
              </w:rPr>
              <w:t>Anti Social Behaviour: Why do people do it and what are the consequences?</w:t>
            </w:r>
          </w:p>
          <w:p w14:paraId="46360B0F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5997" w:type="dxa"/>
            <w:gridSpan w:val="3"/>
          </w:tcPr>
          <w:p w14:paraId="2253227B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  <w:r w:rsidRPr="00CD5352">
              <w:rPr>
                <w:sz w:val="17"/>
                <w:szCs w:val="17"/>
              </w:rPr>
              <w:t>LG1: Correctly identify anti-social behaviour and common consequences for the victim and the perpetrator.</w:t>
            </w:r>
          </w:p>
          <w:p w14:paraId="6A5E8EF7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  <w:r w:rsidRPr="00CD5352">
              <w:rPr>
                <w:sz w:val="17"/>
                <w:szCs w:val="17"/>
              </w:rPr>
              <w:t>LG2: Describe what constitutes antisocial behaviour and both the long and short term consequences for victims and perpetrators.</w:t>
            </w:r>
          </w:p>
          <w:p w14:paraId="489F821B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  <w:r w:rsidRPr="00CD5352">
              <w:rPr>
                <w:sz w:val="17"/>
                <w:szCs w:val="17"/>
              </w:rPr>
              <w:t>LG3: Explain why people commit anti-social behaviour and the legal ramifications for teens who continuously commit anti-social acts</w:t>
            </w:r>
          </w:p>
        </w:tc>
        <w:tc>
          <w:tcPr>
            <w:tcW w:w="726" w:type="dxa"/>
          </w:tcPr>
          <w:p w14:paraId="2A4F20A0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609" w:type="dxa"/>
          </w:tcPr>
          <w:p w14:paraId="38A3534C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711" w:type="dxa"/>
          </w:tcPr>
          <w:p w14:paraId="6CBF54C9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</w:p>
        </w:tc>
      </w:tr>
      <w:tr w:rsidR="00B93F8E" w:rsidRPr="00CD5352" w14:paraId="48D1FF52" w14:textId="77777777" w:rsidTr="00CD5352">
        <w:trPr>
          <w:trHeight w:val="225"/>
        </w:trPr>
        <w:tc>
          <w:tcPr>
            <w:tcW w:w="2547" w:type="dxa"/>
          </w:tcPr>
          <w:p w14:paraId="2E93DF18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  <w:r w:rsidRPr="00CD5352">
              <w:rPr>
                <w:sz w:val="17"/>
                <w:szCs w:val="17"/>
              </w:rPr>
              <w:t>What is sexism, equality and gender prejudice?</w:t>
            </w:r>
          </w:p>
        </w:tc>
        <w:tc>
          <w:tcPr>
            <w:tcW w:w="5997" w:type="dxa"/>
            <w:gridSpan w:val="3"/>
          </w:tcPr>
          <w:p w14:paraId="79E26F56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  <w:r w:rsidRPr="00CD5352">
              <w:rPr>
                <w:sz w:val="17"/>
                <w:szCs w:val="17"/>
              </w:rPr>
              <w:t>LG1: Order excuses for prejudice in to how dangerous they can be and identify the main issues women face in the UK today.</w:t>
            </w:r>
          </w:p>
          <w:p w14:paraId="7ED6425B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  <w:r w:rsidRPr="00CD5352">
              <w:rPr>
                <w:sz w:val="17"/>
                <w:szCs w:val="17"/>
              </w:rPr>
              <w:t>LG2: Explain counter arguments against the main reasons why women are often treated differently to men.</w:t>
            </w:r>
          </w:p>
          <w:p w14:paraId="7CBC90AB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  <w:r w:rsidRPr="00CD5352">
              <w:rPr>
                <w:sz w:val="17"/>
                <w:szCs w:val="17"/>
              </w:rPr>
              <w:t>LG3: Analyse whether certain elements of UK society are perpetuating gender prejudice.</w:t>
            </w:r>
          </w:p>
          <w:p w14:paraId="6906FAD0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726" w:type="dxa"/>
          </w:tcPr>
          <w:p w14:paraId="4BD0DFCB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609" w:type="dxa"/>
          </w:tcPr>
          <w:p w14:paraId="27264D9B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711" w:type="dxa"/>
          </w:tcPr>
          <w:p w14:paraId="037C0B81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</w:p>
        </w:tc>
      </w:tr>
      <w:tr w:rsidR="00B93F8E" w:rsidRPr="00CD5352" w14:paraId="57BDBDC5" w14:textId="77777777" w:rsidTr="00CD5352">
        <w:trPr>
          <w:trHeight w:val="225"/>
        </w:trPr>
        <w:tc>
          <w:tcPr>
            <w:tcW w:w="2547" w:type="dxa"/>
          </w:tcPr>
          <w:p w14:paraId="3B3CD41E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  <w:r w:rsidRPr="00CD5352">
              <w:rPr>
                <w:sz w:val="17"/>
                <w:szCs w:val="17"/>
              </w:rPr>
              <w:t>Can you have British values and religious views that aren’t Christian?</w:t>
            </w:r>
          </w:p>
        </w:tc>
        <w:tc>
          <w:tcPr>
            <w:tcW w:w="5997" w:type="dxa"/>
            <w:gridSpan w:val="3"/>
          </w:tcPr>
          <w:p w14:paraId="27A248E2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  <w:r w:rsidRPr="00CD5352">
              <w:rPr>
                <w:sz w:val="17"/>
                <w:szCs w:val="17"/>
              </w:rPr>
              <w:t>LG1: Describe the successes of a contemporary celebrity who is both loyal to their religion and loyal to British values.</w:t>
            </w:r>
          </w:p>
          <w:p w14:paraId="17D2D29B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  <w:r w:rsidRPr="00CD5352">
              <w:rPr>
                <w:sz w:val="17"/>
                <w:szCs w:val="17"/>
              </w:rPr>
              <w:t>LG2: Explain how being loyal to both your religion and British values is achieved.</w:t>
            </w:r>
          </w:p>
          <w:p w14:paraId="0DE6493F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  <w:r w:rsidRPr="00CD5352">
              <w:rPr>
                <w:sz w:val="17"/>
                <w:szCs w:val="17"/>
              </w:rPr>
              <w:t>LG3: Analyse what issues different people may have to overcome to remain loyal to their religion and British values and explain how they manage to do this.</w:t>
            </w:r>
          </w:p>
        </w:tc>
        <w:tc>
          <w:tcPr>
            <w:tcW w:w="726" w:type="dxa"/>
          </w:tcPr>
          <w:p w14:paraId="5694AD8F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609" w:type="dxa"/>
          </w:tcPr>
          <w:p w14:paraId="20D31F38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711" w:type="dxa"/>
          </w:tcPr>
          <w:p w14:paraId="5E6159C5" w14:textId="77777777" w:rsidR="00B93F8E" w:rsidRPr="00CD5352" w:rsidRDefault="00B93F8E" w:rsidP="00CD5352">
            <w:pPr>
              <w:spacing w:after="0"/>
              <w:rPr>
                <w:sz w:val="17"/>
                <w:szCs w:val="17"/>
              </w:rPr>
            </w:pPr>
          </w:p>
        </w:tc>
      </w:tr>
    </w:tbl>
    <w:p w14:paraId="1DD4622F" w14:textId="77777777" w:rsidR="00B93F8E" w:rsidRPr="00CD5352" w:rsidRDefault="00B93F8E">
      <w:pPr>
        <w:rPr>
          <w:sz w:val="17"/>
          <w:szCs w:val="17"/>
        </w:rPr>
      </w:pPr>
    </w:p>
    <w:sectPr w:rsidR="00B93F8E" w:rsidRPr="00CD5352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A4ADB"/>
    <w:rsid w:val="000B079A"/>
    <w:rsid w:val="000F0257"/>
    <w:rsid w:val="001C3968"/>
    <w:rsid w:val="001E6A96"/>
    <w:rsid w:val="001E7AF2"/>
    <w:rsid w:val="00274AAC"/>
    <w:rsid w:val="002A28AD"/>
    <w:rsid w:val="002F259E"/>
    <w:rsid w:val="0033675A"/>
    <w:rsid w:val="003459B1"/>
    <w:rsid w:val="003B3F69"/>
    <w:rsid w:val="003C6DFD"/>
    <w:rsid w:val="00470D54"/>
    <w:rsid w:val="00471B37"/>
    <w:rsid w:val="004C50D5"/>
    <w:rsid w:val="004D42C0"/>
    <w:rsid w:val="004D4AD1"/>
    <w:rsid w:val="00500F22"/>
    <w:rsid w:val="00523203"/>
    <w:rsid w:val="00584245"/>
    <w:rsid w:val="00642A9E"/>
    <w:rsid w:val="00703757"/>
    <w:rsid w:val="00761238"/>
    <w:rsid w:val="0079299F"/>
    <w:rsid w:val="007955C7"/>
    <w:rsid w:val="007D0FDE"/>
    <w:rsid w:val="007D4110"/>
    <w:rsid w:val="007E4B84"/>
    <w:rsid w:val="007F5001"/>
    <w:rsid w:val="00827835"/>
    <w:rsid w:val="00831F97"/>
    <w:rsid w:val="008A1A2A"/>
    <w:rsid w:val="008B5004"/>
    <w:rsid w:val="008D491A"/>
    <w:rsid w:val="008E416C"/>
    <w:rsid w:val="00971232"/>
    <w:rsid w:val="009D7C2F"/>
    <w:rsid w:val="009F6D57"/>
    <w:rsid w:val="00A4322C"/>
    <w:rsid w:val="00A962AA"/>
    <w:rsid w:val="00AA2260"/>
    <w:rsid w:val="00AE0ABA"/>
    <w:rsid w:val="00B23497"/>
    <w:rsid w:val="00B24E5E"/>
    <w:rsid w:val="00B33D01"/>
    <w:rsid w:val="00B736E3"/>
    <w:rsid w:val="00B85982"/>
    <w:rsid w:val="00B93F8E"/>
    <w:rsid w:val="00BC1C13"/>
    <w:rsid w:val="00C010E9"/>
    <w:rsid w:val="00C46DA0"/>
    <w:rsid w:val="00C7069B"/>
    <w:rsid w:val="00CD5352"/>
    <w:rsid w:val="00CE49C5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Props1.xml><?xml version="1.0" encoding="utf-8"?>
<ds:datastoreItem xmlns:ds="http://schemas.openxmlformats.org/officeDocument/2006/customXml" ds:itemID="{9A6D8A45-0C08-4C7F-BA2B-1EA411401BBB}"/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Stevens, Sophie</cp:lastModifiedBy>
  <cp:revision>5</cp:revision>
  <dcterms:created xsi:type="dcterms:W3CDTF">2022-06-17T10:09:00Z</dcterms:created>
  <dcterms:modified xsi:type="dcterms:W3CDTF">2022-07-15T13:50:00Z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