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2925"/>
        <w:gridCol w:w="2229"/>
        <w:gridCol w:w="726"/>
        <w:gridCol w:w="609"/>
        <w:gridCol w:w="711"/>
      </w:tblGrid>
      <w:tr w:rsidR="000F0257" w14:paraId="3F929C82" w14:textId="03B0101A" w:rsidTr="4650E666">
        <w:trPr>
          <w:trHeight w:val="360"/>
        </w:trPr>
        <w:tc>
          <w:tcPr>
            <w:tcW w:w="3390" w:type="dxa"/>
            <w:vAlign w:val="center"/>
          </w:tcPr>
          <w:p w14:paraId="28B4EA70" w14:textId="0F178D9B" w:rsidR="00E85B48" w:rsidRPr="00F15695" w:rsidRDefault="00EB0FE6" w:rsidP="037F9EF7">
            <w:pPr>
              <w:rPr>
                <w:b/>
                <w:bCs/>
              </w:rPr>
            </w:pPr>
            <w:r w:rsidRPr="4650E666">
              <w:rPr>
                <w:b/>
                <w:bCs/>
              </w:rPr>
              <w:t xml:space="preserve">GCSE – </w:t>
            </w:r>
            <w:r w:rsidR="62F3B087" w:rsidRPr="4650E666">
              <w:rPr>
                <w:b/>
                <w:bCs/>
              </w:rPr>
              <w:t>the UK’s</w:t>
            </w:r>
            <w:r w:rsidR="462B9761" w:rsidRPr="4650E666">
              <w:rPr>
                <w:b/>
                <w:bCs/>
              </w:rPr>
              <w:t xml:space="preserve"> Evolving Human</w:t>
            </w:r>
            <w:r w:rsidR="62F3B087" w:rsidRPr="4650E666">
              <w:rPr>
                <w:b/>
                <w:bCs/>
              </w:rPr>
              <w:t xml:space="preserve"> Landscape </w:t>
            </w:r>
            <w:r w:rsidR="007A6C08">
              <w:rPr>
                <w:b/>
                <w:bCs/>
              </w:rPr>
              <w:t>–</w:t>
            </w:r>
            <w:r w:rsidR="6251CED1" w:rsidRPr="4650E666">
              <w:rPr>
                <w:b/>
                <w:bCs/>
              </w:rPr>
              <w:t xml:space="preserve"> </w:t>
            </w:r>
            <w:r w:rsidR="007A6C08">
              <w:rPr>
                <w:b/>
                <w:bCs/>
              </w:rPr>
              <w:t>Changing Rural Areas</w:t>
            </w:r>
          </w:p>
        </w:tc>
        <w:tc>
          <w:tcPr>
            <w:tcW w:w="7200" w:type="dxa"/>
            <w:gridSpan w:val="5"/>
            <w:shd w:val="clear" w:color="auto" w:fill="000000" w:themeFill="text1"/>
            <w:vAlign w:val="center"/>
          </w:tcPr>
          <w:p w14:paraId="14666195" w14:textId="1FFFE79A" w:rsidR="00E85B48" w:rsidRPr="00E904C9" w:rsidRDefault="00A4322C" w:rsidP="037F9EF7">
            <w:pPr>
              <w:jc w:val="center"/>
              <w:rPr>
                <w:b/>
                <w:bCs/>
                <w:color w:val="FFFFFF" w:themeColor="background1"/>
              </w:rPr>
            </w:pPr>
            <w:r w:rsidRPr="4650E666">
              <w:rPr>
                <w:b/>
                <w:bCs/>
                <w:color w:val="FFFFFF" w:themeColor="background1"/>
                <w:sz w:val="28"/>
                <w:szCs w:val="28"/>
              </w:rPr>
              <w:t>Unit Navigator</w:t>
            </w:r>
            <w:r w:rsidR="00EB0FE6"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86EF7" w:rsidRPr="4650E666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="00EB0FE6"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56E6F599"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The UK’s </w:t>
            </w:r>
            <w:r w:rsidR="16FBDB7B" w:rsidRPr="4650E666">
              <w:rPr>
                <w:b/>
                <w:bCs/>
                <w:color w:val="FFFFFF" w:themeColor="background1"/>
                <w:sz w:val="28"/>
                <w:szCs w:val="28"/>
              </w:rPr>
              <w:t>Evolving Human</w:t>
            </w:r>
            <w:r w:rsidR="56E6F599"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 Landscape </w:t>
            </w:r>
            <w:r w:rsidR="0352A344"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 - </w:t>
            </w:r>
            <w:r w:rsidR="007A6C08">
              <w:rPr>
                <w:b/>
                <w:bCs/>
                <w:color w:val="FFFFFF" w:themeColor="background1"/>
                <w:sz w:val="28"/>
                <w:szCs w:val="28"/>
              </w:rPr>
              <w:t>Changing Rural Areas</w:t>
            </w:r>
          </w:p>
        </w:tc>
      </w:tr>
      <w:tr w:rsidR="00C04D51" w14:paraId="06C61167" w14:textId="32188040" w:rsidTr="4650E666">
        <w:trPr>
          <w:trHeight w:val="3632"/>
        </w:trPr>
        <w:tc>
          <w:tcPr>
            <w:tcW w:w="3390" w:type="dxa"/>
            <w:vMerge w:val="restart"/>
          </w:tcPr>
          <w:p w14:paraId="617B45AD" w14:textId="77777777" w:rsidR="00C04D51" w:rsidRPr="00D372C4" w:rsidRDefault="00C04D51" w:rsidP="0FA22BB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LG1</w:t>
            </w:r>
            <w:r w:rsidRPr="0FA22BB0">
              <w:rPr>
                <w:sz w:val="18"/>
                <w:szCs w:val="18"/>
              </w:rPr>
              <w:t>: Demonstrate knowledge of locations, places, processes, environments and different scales.</w:t>
            </w:r>
          </w:p>
          <w:p w14:paraId="5214452F" w14:textId="5D070FCC" w:rsidR="0FA22BB0" w:rsidRDefault="0FA22BB0" w:rsidP="0FA22BB0">
            <w:pPr>
              <w:spacing w:after="0" w:line="240" w:lineRule="auto"/>
              <w:rPr>
                <w:sz w:val="18"/>
                <w:szCs w:val="18"/>
              </w:rPr>
            </w:pPr>
          </w:p>
          <w:p w14:paraId="512CE8B2" w14:textId="77777777" w:rsidR="00C04D51" w:rsidRPr="00D372C4" w:rsidRDefault="00C04D51" w:rsidP="0FA22BB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LG2</w:t>
            </w:r>
            <w:r w:rsidRPr="0FA22BB0">
              <w:rPr>
                <w:sz w:val="18"/>
                <w:szCs w:val="18"/>
              </w:rPr>
              <w:t>: Demonstrate geographical understanding of concepts and how they are used in relation to places, environments and processes. The inter-relationships between places, environments and processes.</w:t>
            </w:r>
          </w:p>
          <w:p w14:paraId="32388F86" w14:textId="2C97D199" w:rsidR="0FA22BB0" w:rsidRDefault="0FA22BB0" w:rsidP="0FA22BB0">
            <w:pPr>
              <w:spacing w:after="0" w:line="240" w:lineRule="auto"/>
              <w:rPr>
                <w:sz w:val="18"/>
                <w:szCs w:val="18"/>
              </w:rPr>
            </w:pPr>
          </w:p>
          <w:p w14:paraId="49C0DC09" w14:textId="59A9308A" w:rsidR="00C04D51" w:rsidRPr="00B572A8" w:rsidRDefault="00C04D51" w:rsidP="0FA22BB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LG3:</w:t>
            </w:r>
            <w:r w:rsidRPr="0FA22BB0">
              <w:rPr>
                <w:sz w:val="18"/>
                <w:szCs w:val="18"/>
              </w:rPr>
              <w:t xml:space="preserve"> Apply knowledge and understanding to interpret, analyse and evaluate geographical information and issues and to make judgements. Select, adapt and use a variety of skills and techniques to investigate questions and issues and communicate findings.</w:t>
            </w:r>
          </w:p>
        </w:tc>
        <w:tc>
          <w:tcPr>
            <w:tcW w:w="2925" w:type="dxa"/>
          </w:tcPr>
          <w:p w14:paraId="5A99224F" w14:textId="4809296B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4275" w:type="dxa"/>
            <w:gridSpan w:val="4"/>
          </w:tcPr>
          <w:p w14:paraId="70FCE77F" w14:textId="3FC3BC13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0B079A" w14:paraId="7C997B50" w14:textId="3642D52D" w:rsidTr="4650E666">
        <w:trPr>
          <w:trHeight w:val="70"/>
        </w:trPr>
        <w:tc>
          <w:tcPr>
            <w:tcW w:w="3390" w:type="dxa"/>
            <w:vMerge/>
          </w:tcPr>
          <w:p w14:paraId="02EE26F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14:paraId="055A847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75" w:type="dxa"/>
            <w:gridSpan w:val="4"/>
          </w:tcPr>
          <w:p w14:paraId="3CF8E794" w14:textId="2E0F3903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</w:tr>
      <w:tr w:rsidR="000B079A" w14:paraId="6AAEE81C" w14:textId="77777777" w:rsidTr="4650E666">
        <w:trPr>
          <w:trHeight w:val="628"/>
        </w:trPr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D372C4" w:rsidRDefault="00E12BF6" w:rsidP="0FA22BB0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5154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FA22BB0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Learning Goals/Outcomes</w:t>
            </w:r>
            <w:r w:rsidR="000A4ADB" w:rsidRPr="0FA22BB0">
              <w:rPr>
                <w:b/>
                <w:bCs/>
                <w:sz w:val="20"/>
                <w:szCs w:val="20"/>
              </w:rPr>
              <w:t>/</w:t>
            </w:r>
            <w:r w:rsidR="00584245" w:rsidRPr="0FA22BB0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E036A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57785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2A0CF" id="Group 8" o:spid="_x0000_s1026" style="position:absolute;margin-left:-.1pt;margin-top:4.5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4650E666">
        <w:trPr>
          <w:trHeight w:val="210"/>
        </w:trPr>
        <w:tc>
          <w:tcPr>
            <w:tcW w:w="3390" w:type="dxa"/>
          </w:tcPr>
          <w:p w14:paraId="59E8F3DE" w14:textId="6D279A70" w:rsidR="00CE49C5" w:rsidRPr="006C4D8A" w:rsidRDefault="00C91A35" w:rsidP="4650E666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L1 – How has Rural Worcestershire Changed</w:t>
            </w:r>
          </w:p>
        </w:tc>
        <w:tc>
          <w:tcPr>
            <w:tcW w:w="5154" w:type="dxa"/>
            <w:gridSpan w:val="2"/>
            <w:shd w:val="clear" w:color="auto" w:fill="auto"/>
          </w:tcPr>
          <w:p w14:paraId="6211553F" w14:textId="51D9BDD6" w:rsidR="00682D38" w:rsidRPr="006C4D8A" w:rsidRDefault="00C91A35" w:rsidP="4650E666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91A35">
              <w:rPr>
                <w:rFonts w:eastAsiaTheme="minorEastAsia"/>
                <w:color w:val="000000" w:themeColor="text1"/>
                <w:sz w:val="20"/>
                <w:szCs w:val="20"/>
              </w:rPr>
              <w:t>LG2: To understand why the rural surrounding of Birmingham have changed</w:t>
            </w:r>
          </w:p>
        </w:tc>
        <w:tc>
          <w:tcPr>
            <w:tcW w:w="726" w:type="dxa"/>
          </w:tcPr>
          <w:p w14:paraId="000DA362" w14:textId="3DC6C58D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RPr="00BF450F" w14:paraId="68929185" w14:textId="77777777" w:rsidTr="4650E666">
        <w:trPr>
          <w:trHeight w:val="210"/>
        </w:trPr>
        <w:tc>
          <w:tcPr>
            <w:tcW w:w="3390" w:type="dxa"/>
          </w:tcPr>
          <w:p w14:paraId="51A5B108" w14:textId="53A10D5F" w:rsidR="00BF450F" w:rsidRPr="006C4D8A" w:rsidRDefault="003D2685" w:rsidP="4650E666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L2 – The challenges and opportunities of Rural Change.</w:t>
            </w:r>
          </w:p>
        </w:tc>
        <w:tc>
          <w:tcPr>
            <w:tcW w:w="5154" w:type="dxa"/>
            <w:gridSpan w:val="2"/>
          </w:tcPr>
          <w:p w14:paraId="5C855FD0" w14:textId="10D5FEF1" w:rsidR="00682D38" w:rsidRPr="003D7253" w:rsidRDefault="006B515D" w:rsidP="4650E666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LG2</w:t>
            </w:r>
            <w:r w:rsidR="00674D42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: </w:t>
            </w:r>
            <w:r w:rsidR="00674D42" w:rsidRPr="00674D42">
              <w:rPr>
                <w:rFonts w:eastAsiaTheme="minorEastAsia"/>
                <w:color w:val="000000" w:themeColor="text1"/>
                <w:sz w:val="20"/>
                <w:szCs w:val="20"/>
              </w:rPr>
              <w:t>To understand the impact of affordable housing , primary employment and provision of health care and education has affected rural areas</w:t>
            </w:r>
          </w:p>
        </w:tc>
        <w:tc>
          <w:tcPr>
            <w:tcW w:w="726" w:type="dxa"/>
          </w:tcPr>
          <w:p w14:paraId="03B99B9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29287FD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A7794C1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6905CFC4" w14:textId="77777777" w:rsidTr="4650E666">
        <w:trPr>
          <w:trHeight w:val="225"/>
        </w:trPr>
        <w:tc>
          <w:tcPr>
            <w:tcW w:w="3390" w:type="dxa"/>
          </w:tcPr>
          <w:p w14:paraId="498DDBB4" w14:textId="2E846193" w:rsidR="00BF450F" w:rsidRPr="006C4D8A" w:rsidRDefault="003D2685" w:rsidP="4650E666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L3 </w:t>
            </w:r>
            <w:r w:rsidR="006B515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B515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Rural diversification and environmental impacts.</w:t>
            </w:r>
          </w:p>
        </w:tc>
        <w:tc>
          <w:tcPr>
            <w:tcW w:w="5154" w:type="dxa"/>
            <w:gridSpan w:val="2"/>
          </w:tcPr>
          <w:p w14:paraId="41477595" w14:textId="3E27EF3D" w:rsidR="00682D38" w:rsidRPr="00620EA5" w:rsidRDefault="00800602" w:rsidP="4650E666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00602">
              <w:rPr>
                <w:rFonts w:eastAsiaTheme="minorEastAsia"/>
                <w:color w:val="000000" w:themeColor="text1"/>
                <w:sz w:val="20"/>
                <w:szCs w:val="20"/>
              </w:rPr>
              <w:t>To understand the new economic opportunities from rural diversification and assess some of its impacts</w:t>
            </w:r>
          </w:p>
        </w:tc>
        <w:tc>
          <w:tcPr>
            <w:tcW w:w="726" w:type="dxa"/>
          </w:tcPr>
          <w:p w14:paraId="6232629A" w14:textId="0FC0279D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</w:tr>
      <w:tr w:rsidR="00BF450F" w14:paraId="0FBDD03C" w14:textId="77777777" w:rsidTr="4650E666">
        <w:trPr>
          <w:trHeight w:val="225"/>
        </w:trPr>
        <w:tc>
          <w:tcPr>
            <w:tcW w:w="3390" w:type="dxa"/>
          </w:tcPr>
          <w:p w14:paraId="63F525B8" w14:textId="54465FF9" w:rsidR="00BF450F" w:rsidRPr="006C4D8A" w:rsidRDefault="00800602" w:rsidP="4650E666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5154" w:type="dxa"/>
            <w:gridSpan w:val="2"/>
          </w:tcPr>
          <w:p w14:paraId="4EB4E1E1" w14:textId="235B5185" w:rsidR="00BF450F" w:rsidRPr="004051BE" w:rsidRDefault="00800602" w:rsidP="4650E666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Revise </w:t>
            </w:r>
            <w:r w:rsidR="00D90438">
              <w:rPr>
                <w:rFonts w:eastAsiaTheme="minorEastAsia"/>
                <w:color w:val="000000" w:themeColor="text1"/>
                <w:sz w:val="20"/>
                <w:szCs w:val="20"/>
              </w:rPr>
              <w:t>Changing Urban Environments – Urban and Rural</w:t>
            </w:r>
          </w:p>
        </w:tc>
        <w:tc>
          <w:tcPr>
            <w:tcW w:w="726" w:type="dxa"/>
          </w:tcPr>
          <w:p w14:paraId="0C4A4D0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2B3143" w14:textId="77777777" w:rsidTr="4650E666">
        <w:trPr>
          <w:trHeight w:val="225"/>
        </w:trPr>
        <w:tc>
          <w:tcPr>
            <w:tcW w:w="3390" w:type="dxa"/>
          </w:tcPr>
          <w:p w14:paraId="22AF1D2A" w14:textId="57742070" w:rsidR="00BF450F" w:rsidRPr="006C4D8A" w:rsidRDefault="00D90438" w:rsidP="4650E666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5154" w:type="dxa"/>
            <w:gridSpan w:val="2"/>
          </w:tcPr>
          <w:p w14:paraId="32FE8BC8" w14:textId="11C83E26" w:rsidR="00682D38" w:rsidRPr="003A6165" w:rsidRDefault="00D90438" w:rsidP="4650E666">
            <w:pPr>
              <w:tabs>
                <w:tab w:val="left" w:pos="1065"/>
              </w:tabs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To assess the Changing Urban Environments </w:t>
            </w:r>
            <w:r w:rsidR="009A4358">
              <w:rPr>
                <w:rFonts w:eastAsiaTheme="minorEastAsia"/>
                <w:color w:val="000000" w:themeColor="text1"/>
                <w:sz w:val="20"/>
                <w:szCs w:val="20"/>
              </w:rPr>
              <w:t>Topic.</w:t>
            </w:r>
          </w:p>
        </w:tc>
        <w:tc>
          <w:tcPr>
            <w:tcW w:w="726" w:type="dxa"/>
          </w:tcPr>
          <w:p w14:paraId="6A4541F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8695979" w14:textId="2E75ACFA" w:rsidR="0FA22BB0" w:rsidRDefault="00650235" w:rsidP="0FA22BB0"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0F7B7" wp14:editId="7379B760">
                <wp:simplePos x="0" y="0"/>
                <wp:positionH relativeFrom="margin">
                  <wp:align>left</wp:align>
                </wp:positionH>
                <wp:positionV relativeFrom="paragraph">
                  <wp:posOffset>5153506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BA71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7EF74D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6141C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C8837" w14:textId="1C7E6196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05.8pt;width:530.25pt;height:83.25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" fillcolor="window" strokeweight="1.5pt">
                <v:textbox>
                  <w:txbxContent>
                    <w:p w14:paraId="619ABA71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7EF74D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6141C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EC8837" w14:textId="1C7E6196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CFF0FE8" w:rsidR="00471B37" w:rsidRDefault="00471B37"/>
    <w:p w14:paraId="701214A4" w14:textId="2525C1B5" w:rsidR="00650235" w:rsidRDefault="00650235"/>
    <w:p w14:paraId="3484F7B9" w14:textId="6C204C2C" w:rsidR="00650235" w:rsidRDefault="00650235"/>
    <w:p w14:paraId="2E171744" w14:textId="46E4591B" w:rsidR="00650235" w:rsidRDefault="00650235"/>
    <w:p w14:paraId="413B2CA3" w14:textId="162C3C2A" w:rsidR="00650235" w:rsidRDefault="00650235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2925"/>
        <w:gridCol w:w="2229"/>
        <w:gridCol w:w="726"/>
        <w:gridCol w:w="609"/>
        <w:gridCol w:w="711"/>
      </w:tblGrid>
      <w:tr w:rsidR="00650235" w14:paraId="341A5F12" w14:textId="77777777" w:rsidTr="00883219">
        <w:trPr>
          <w:trHeight w:val="360"/>
        </w:trPr>
        <w:tc>
          <w:tcPr>
            <w:tcW w:w="3390" w:type="dxa"/>
            <w:vAlign w:val="center"/>
          </w:tcPr>
          <w:p w14:paraId="1FA0DAA2" w14:textId="77777777" w:rsidR="00650235" w:rsidRPr="00F15695" w:rsidRDefault="00650235" w:rsidP="00883219">
            <w:pPr>
              <w:rPr>
                <w:b/>
                <w:bCs/>
              </w:rPr>
            </w:pPr>
            <w:r w:rsidRPr="4650E666">
              <w:rPr>
                <w:b/>
                <w:bCs/>
              </w:rPr>
              <w:lastRenderedPageBreak/>
              <w:t xml:space="preserve">GCSE – the UK’s Evolving Human Landscape </w:t>
            </w:r>
            <w:r>
              <w:rPr>
                <w:b/>
                <w:bCs/>
              </w:rPr>
              <w:t>–</w:t>
            </w:r>
            <w:r w:rsidRPr="4650E6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Changing Rural Areas</w:t>
            </w:r>
          </w:p>
        </w:tc>
        <w:tc>
          <w:tcPr>
            <w:tcW w:w="7200" w:type="dxa"/>
            <w:gridSpan w:val="5"/>
            <w:shd w:val="clear" w:color="auto" w:fill="000000" w:themeFill="text1"/>
            <w:vAlign w:val="center"/>
          </w:tcPr>
          <w:p w14:paraId="78F041D4" w14:textId="77777777" w:rsidR="00650235" w:rsidRPr="00E904C9" w:rsidRDefault="00650235" w:rsidP="00883219">
            <w:pPr>
              <w:jc w:val="center"/>
              <w:rPr>
                <w:b/>
                <w:bCs/>
                <w:color w:val="FFFFFF" w:themeColor="background1"/>
              </w:rPr>
            </w:pPr>
            <w:r w:rsidRPr="4650E666">
              <w:rPr>
                <w:b/>
                <w:bCs/>
                <w:color w:val="FFFFFF" w:themeColor="background1"/>
                <w:sz w:val="28"/>
                <w:szCs w:val="28"/>
              </w:rPr>
              <w:t xml:space="preserve">Unit Navigator – The UK’s Evolving Human Landscape  -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Changing Rural Areas</w:t>
            </w:r>
          </w:p>
        </w:tc>
      </w:tr>
      <w:tr w:rsidR="00650235" w14:paraId="2AB4025C" w14:textId="77777777" w:rsidTr="00883219">
        <w:trPr>
          <w:trHeight w:val="3632"/>
        </w:trPr>
        <w:tc>
          <w:tcPr>
            <w:tcW w:w="3390" w:type="dxa"/>
            <w:vMerge w:val="restart"/>
          </w:tcPr>
          <w:p w14:paraId="72BE1585" w14:textId="77777777" w:rsidR="00650235" w:rsidRPr="00D372C4" w:rsidRDefault="00650235" w:rsidP="0088321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LG1</w:t>
            </w:r>
            <w:r w:rsidRPr="0FA22BB0">
              <w:rPr>
                <w:sz w:val="18"/>
                <w:szCs w:val="18"/>
              </w:rPr>
              <w:t>: Demonstrate knowledge of locations, places, processes, environments and different scales.</w:t>
            </w:r>
          </w:p>
          <w:p w14:paraId="014C834F" w14:textId="77777777" w:rsidR="00650235" w:rsidRDefault="00650235" w:rsidP="00883219">
            <w:pPr>
              <w:spacing w:after="0" w:line="240" w:lineRule="auto"/>
              <w:rPr>
                <w:sz w:val="18"/>
                <w:szCs w:val="18"/>
              </w:rPr>
            </w:pPr>
          </w:p>
          <w:p w14:paraId="6F562811" w14:textId="77777777" w:rsidR="00650235" w:rsidRPr="00D372C4" w:rsidRDefault="00650235" w:rsidP="0088321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LG2</w:t>
            </w:r>
            <w:r w:rsidRPr="0FA22BB0">
              <w:rPr>
                <w:sz w:val="18"/>
                <w:szCs w:val="18"/>
              </w:rPr>
              <w:t>: Demonstrate geographical understanding of concepts and how they are used in relation to places, environments and processes. The inter-relationships between places, environments and processes.</w:t>
            </w:r>
          </w:p>
          <w:p w14:paraId="574C011F" w14:textId="77777777" w:rsidR="00650235" w:rsidRDefault="00650235" w:rsidP="00883219">
            <w:pPr>
              <w:spacing w:after="0" w:line="240" w:lineRule="auto"/>
              <w:rPr>
                <w:sz w:val="18"/>
                <w:szCs w:val="18"/>
              </w:rPr>
            </w:pPr>
          </w:p>
          <w:p w14:paraId="19D3EBB0" w14:textId="77777777" w:rsidR="00650235" w:rsidRPr="00B572A8" w:rsidRDefault="00650235" w:rsidP="0088321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FA22BB0">
              <w:rPr>
                <w:b/>
                <w:bCs/>
                <w:sz w:val="18"/>
                <w:szCs w:val="18"/>
              </w:rPr>
              <w:t>LG3:</w:t>
            </w:r>
            <w:r w:rsidRPr="0FA22BB0">
              <w:rPr>
                <w:sz w:val="18"/>
                <w:szCs w:val="18"/>
              </w:rPr>
              <w:t xml:space="preserve"> Apply knowledge and understanding to interpret, analyse and evaluate geographical information and issues and to make judgements. Select, adapt and use a variety of skills and techniques to investigate questions and issues and communicate findings.</w:t>
            </w:r>
          </w:p>
        </w:tc>
        <w:tc>
          <w:tcPr>
            <w:tcW w:w="2925" w:type="dxa"/>
          </w:tcPr>
          <w:p w14:paraId="72058837" w14:textId="77777777" w:rsidR="00650235" w:rsidRPr="00D372C4" w:rsidRDefault="00650235" w:rsidP="00883219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4275" w:type="dxa"/>
            <w:gridSpan w:val="4"/>
          </w:tcPr>
          <w:p w14:paraId="5947988B" w14:textId="77777777" w:rsidR="00650235" w:rsidRPr="00D372C4" w:rsidRDefault="00650235" w:rsidP="0088321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650235" w14:paraId="139A98EB" w14:textId="77777777" w:rsidTr="00883219">
        <w:trPr>
          <w:trHeight w:val="70"/>
        </w:trPr>
        <w:tc>
          <w:tcPr>
            <w:tcW w:w="3390" w:type="dxa"/>
            <w:vMerge/>
          </w:tcPr>
          <w:p w14:paraId="56CB528C" w14:textId="77777777" w:rsidR="00650235" w:rsidRPr="00D372C4" w:rsidRDefault="00650235" w:rsidP="0088321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14:paraId="512A9781" w14:textId="77777777" w:rsidR="00650235" w:rsidRPr="00D372C4" w:rsidRDefault="00650235" w:rsidP="00883219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75" w:type="dxa"/>
            <w:gridSpan w:val="4"/>
          </w:tcPr>
          <w:p w14:paraId="6A03171D" w14:textId="77777777" w:rsidR="00650235" w:rsidRPr="00D372C4" w:rsidRDefault="00650235" w:rsidP="00883219">
            <w:pPr>
              <w:spacing w:after="0"/>
              <w:rPr>
                <w:sz w:val="16"/>
                <w:szCs w:val="16"/>
              </w:rPr>
            </w:pPr>
          </w:p>
        </w:tc>
      </w:tr>
      <w:tr w:rsidR="00650235" w14:paraId="26274E48" w14:textId="77777777" w:rsidTr="00883219">
        <w:trPr>
          <w:trHeight w:val="628"/>
        </w:trPr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2CE919A2" w14:textId="77777777" w:rsidR="00650235" w:rsidRPr="00D372C4" w:rsidRDefault="00650235" w:rsidP="00883219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5154" w:type="dxa"/>
            <w:gridSpan w:val="2"/>
            <w:shd w:val="clear" w:color="auto" w:fill="D9D9D9" w:themeFill="background1" w:themeFillShade="D9"/>
            <w:vAlign w:val="center"/>
          </w:tcPr>
          <w:p w14:paraId="0589206A" w14:textId="77777777" w:rsidR="00650235" w:rsidRPr="00D372C4" w:rsidRDefault="00650235" w:rsidP="00883219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78AD3DB3" w14:textId="77777777" w:rsidR="00650235" w:rsidRDefault="00650235" w:rsidP="0088321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4A0E018" wp14:editId="3AC1D0C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57785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59ADE" id="Group 2" o:spid="_x0000_s1026" style="position:absolute;margin-left:-.1pt;margin-top:4.55pt;width:91.5pt;height:26.5pt;z-index:251674624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1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1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2924E8E6" w14:textId="77777777" w:rsidR="00650235" w:rsidRDefault="00650235" w:rsidP="00883219"/>
        </w:tc>
        <w:tc>
          <w:tcPr>
            <w:tcW w:w="711" w:type="dxa"/>
          </w:tcPr>
          <w:p w14:paraId="0807968D" w14:textId="77777777" w:rsidR="00650235" w:rsidRDefault="00650235" w:rsidP="00883219"/>
        </w:tc>
      </w:tr>
      <w:tr w:rsidR="00650235" w14:paraId="1612429E" w14:textId="77777777" w:rsidTr="00883219">
        <w:trPr>
          <w:trHeight w:val="210"/>
        </w:trPr>
        <w:tc>
          <w:tcPr>
            <w:tcW w:w="3390" w:type="dxa"/>
          </w:tcPr>
          <w:p w14:paraId="4CF2D654" w14:textId="77777777" w:rsidR="00650235" w:rsidRPr="006C4D8A" w:rsidRDefault="00650235" w:rsidP="00883219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L1 – How has Rural Worcestershire Changed</w:t>
            </w:r>
          </w:p>
        </w:tc>
        <w:tc>
          <w:tcPr>
            <w:tcW w:w="5154" w:type="dxa"/>
            <w:gridSpan w:val="2"/>
            <w:shd w:val="clear" w:color="auto" w:fill="auto"/>
          </w:tcPr>
          <w:p w14:paraId="1B153ADF" w14:textId="77777777" w:rsidR="00650235" w:rsidRPr="006C4D8A" w:rsidRDefault="00650235" w:rsidP="00883219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91A35">
              <w:rPr>
                <w:rFonts w:eastAsiaTheme="minorEastAsia"/>
                <w:color w:val="000000" w:themeColor="text1"/>
                <w:sz w:val="20"/>
                <w:szCs w:val="20"/>
              </w:rPr>
              <w:t>LG2: To understand why the rural surrounding of Birmingham have changed</w:t>
            </w:r>
          </w:p>
        </w:tc>
        <w:tc>
          <w:tcPr>
            <w:tcW w:w="726" w:type="dxa"/>
          </w:tcPr>
          <w:p w14:paraId="18803523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9833511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9978D3E" w14:textId="77777777" w:rsidR="00650235" w:rsidRPr="00F23ABE" w:rsidRDefault="00650235" w:rsidP="00883219">
            <w:pPr>
              <w:spacing w:after="0"/>
              <w:rPr>
                <w:sz w:val="18"/>
                <w:szCs w:val="18"/>
              </w:rPr>
            </w:pPr>
          </w:p>
        </w:tc>
      </w:tr>
      <w:tr w:rsidR="00650235" w:rsidRPr="00BF450F" w14:paraId="38DABF30" w14:textId="77777777" w:rsidTr="00883219">
        <w:trPr>
          <w:trHeight w:val="210"/>
        </w:trPr>
        <w:tc>
          <w:tcPr>
            <w:tcW w:w="3390" w:type="dxa"/>
          </w:tcPr>
          <w:p w14:paraId="559258A0" w14:textId="77777777" w:rsidR="00650235" w:rsidRPr="006C4D8A" w:rsidRDefault="00650235" w:rsidP="00883219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L2 – The challenges and opportunities of Rural Change.</w:t>
            </w:r>
          </w:p>
        </w:tc>
        <w:tc>
          <w:tcPr>
            <w:tcW w:w="5154" w:type="dxa"/>
            <w:gridSpan w:val="2"/>
          </w:tcPr>
          <w:p w14:paraId="6A5ED8ED" w14:textId="77777777" w:rsidR="00650235" w:rsidRPr="003D7253" w:rsidRDefault="00650235" w:rsidP="00883219">
            <w:pPr>
              <w:spacing w:after="0"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LG2: </w:t>
            </w:r>
            <w:r w:rsidRPr="00674D42">
              <w:rPr>
                <w:rFonts w:eastAsiaTheme="minorEastAsia"/>
                <w:color w:val="000000" w:themeColor="text1"/>
                <w:sz w:val="20"/>
                <w:szCs w:val="20"/>
              </w:rPr>
              <w:t>To understand the impact of affordable housing , primary employment and provision of health care and education has affected rural areas</w:t>
            </w:r>
          </w:p>
        </w:tc>
        <w:tc>
          <w:tcPr>
            <w:tcW w:w="726" w:type="dxa"/>
          </w:tcPr>
          <w:p w14:paraId="53B4DE07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CB69BE4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4876280" w14:textId="77777777" w:rsidR="00650235" w:rsidRPr="00F23ABE" w:rsidRDefault="00650235" w:rsidP="00883219">
            <w:pPr>
              <w:spacing w:after="0"/>
              <w:rPr>
                <w:sz w:val="18"/>
                <w:szCs w:val="18"/>
              </w:rPr>
            </w:pPr>
          </w:p>
        </w:tc>
      </w:tr>
      <w:tr w:rsidR="00650235" w14:paraId="227B8E36" w14:textId="77777777" w:rsidTr="00883219">
        <w:trPr>
          <w:trHeight w:val="225"/>
        </w:trPr>
        <w:tc>
          <w:tcPr>
            <w:tcW w:w="3390" w:type="dxa"/>
          </w:tcPr>
          <w:p w14:paraId="3AE5637D" w14:textId="77777777" w:rsidR="00650235" w:rsidRPr="006C4D8A" w:rsidRDefault="00650235" w:rsidP="00883219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L3 – Rural diversification and environmental impacts.</w:t>
            </w:r>
          </w:p>
        </w:tc>
        <w:tc>
          <w:tcPr>
            <w:tcW w:w="5154" w:type="dxa"/>
            <w:gridSpan w:val="2"/>
          </w:tcPr>
          <w:p w14:paraId="0D267E17" w14:textId="77777777" w:rsidR="00650235" w:rsidRPr="00620EA5" w:rsidRDefault="00650235" w:rsidP="00883219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00602">
              <w:rPr>
                <w:rFonts w:eastAsiaTheme="minorEastAsia"/>
                <w:color w:val="000000" w:themeColor="text1"/>
                <w:sz w:val="20"/>
                <w:szCs w:val="20"/>
              </w:rPr>
              <w:t>To understand the new economic opportunities from rural diversification and assess some of its impacts</w:t>
            </w:r>
          </w:p>
        </w:tc>
        <w:tc>
          <w:tcPr>
            <w:tcW w:w="726" w:type="dxa"/>
          </w:tcPr>
          <w:p w14:paraId="18BFFD5E" w14:textId="77777777" w:rsidR="00650235" w:rsidRPr="005E4A16" w:rsidRDefault="00650235" w:rsidP="008832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867BDCB" w14:textId="77777777" w:rsidR="00650235" w:rsidRPr="005E4A16" w:rsidRDefault="00650235" w:rsidP="0088321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EE8C287" w14:textId="77777777" w:rsidR="00650235" w:rsidRPr="00F23ABE" w:rsidRDefault="00650235" w:rsidP="00883219">
            <w:pPr>
              <w:rPr>
                <w:sz w:val="18"/>
                <w:szCs w:val="18"/>
              </w:rPr>
            </w:pPr>
          </w:p>
        </w:tc>
      </w:tr>
      <w:tr w:rsidR="00650235" w14:paraId="6DAADAEC" w14:textId="77777777" w:rsidTr="00883219">
        <w:trPr>
          <w:trHeight w:val="225"/>
        </w:trPr>
        <w:tc>
          <w:tcPr>
            <w:tcW w:w="3390" w:type="dxa"/>
          </w:tcPr>
          <w:p w14:paraId="790B66EF" w14:textId="77777777" w:rsidR="00650235" w:rsidRPr="006C4D8A" w:rsidRDefault="00650235" w:rsidP="00883219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REVISION</w:t>
            </w:r>
          </w:p>
        </w:tc>
        <w:tc>
          <w:tcPr>
            <w:tcW w:w="5154" w:type="dxa"/>
            <w:gridSpan w:val="2"/>
          </w:tcPr>
          <w:p w14:paraId="4578DD4E" w14:textId="77777777" w:rsidR="00650235" w:rsidRPr="004051BE" w:rsidRDefault="00650235" w:rsidP="00883219">
            <w:pPr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To Revise Changing Urban Environments – Urban and Rural</w:t>
            </w:r>
          </w:p>
        </w:tc>
        <w:tc>
          <w:tcPr>
            <w:tcW w:w="726" w:type="dxa"/>
          </w:tcPr>
          <w:p w14:paraId="48CEC430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F4950E3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AB0DA12" w14:textId="77777777" w:rsidR="00650235" w:rsidRPr="00F23ABE" w:rsidRDefault="00650235" w:rsidP="00883219">
            <w:pPr>
              <w:spacing w:after="0"/>
              <w:rPr>
                <w:sz w:val="18"/>
                <w:szCs w:val="18"/>
              </w:rPr>
            </w:pPr>
          </w:p>
        </w:tc>
      </w:tr>
      <w:tr w:rsidR="00650235" w14:paraId="051641F0" w14:textId="77777777" w:rsidTr="00883219">
        <w:trPr>
          <w:trHeight w:val="225"/>
        </w:trPr>
        <w:tc>
          <w:tcPr>
            <w:tcW w:w="3390" w:type="dxa"/>
          </w:tcPr>
          <w:p w14:paraId="4E9D8FA3" w14:textId="77777777" w:rsidR="00650235" w:rsidRPr="006C4D8A" w:rsidRDefault="00650235" w:rsidP="00883219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5154" w:type="dxa"/>
            <w:gridSpan w:val="2"/>
          </w:tcPr>
          <w:p w14:paraId="0D9C3C74" w14:textId="77777777" w:rsidR="00650235" w:rsidRPr="003A6165" w:rsidRDefault="00650235" w:rsidP="00883219">
            <w:pPr>
              <w:tabs>
                <w:tab w:val="left" w:pos="1065"/>
              </w:tabs>
              <w:spacing w:line="240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To assess the Changing Urban Environments Topic.</w:t>
            </w:r>
          </w:p>
        </w:tc>
        <w:tc>
          <w:tcPr>
            <w:tcW w:w="726" w:type="dxa"/>
          </w:tcPr>
          <w:p w14:paraId="3DC7F89F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B99B45E" w14:textId="77777777" w:rsidR="00650235" w:rsidRPr="005E4A16" w:rsidRDefault="00650235" w:rsidP="0088321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2A9545D" w14:textId="77777777" w:rsidR="00650235" w:rsidRPr="00F23ABE" w:rsidRDefault="00650235" w:rsidP="00883219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41EC58F9" w14:textId="77777777" w:rsidR="00650235" w:rsidRDefault="00650235" w:rsidP="00650235"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28CBA" wp14:editId="1D8D84C7">
                <wp:simplePos x="0" y="0"/>
                <wp:positionH relativeFrom="margin">
                  <wp:align>left</wp:align>
                </wp:positionH>
                <wp:positionV relativeFrom="paragraph">
                  <wp:posOffset>5153506</wp:posOffset>
                </wp:positionV>
                <wp:extent cx="6734175" cy="1057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A7AEE" w14:textId="77777777" w:rsidR="00650235" w:rsidRPr="00E048FE" w:rsidRDefault="00650235" w:rsidP="00650235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68AA839" w14:textId="77777777" w:rsidR="00650235" w:rsidRPr="001F64ED" w:rsidRDefault="00650235" w:rsidP="006502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64492E" w14:textId="77777777" w:rsidR="00650235" w:rsidRPr="001F64ED" w:rsidRDefault="00650235" w:rsidP="006502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2584594" w14:textId="77777777" w:rsidR="00650235" w:rsidRPr="00B572A8" w:rsidRDefault="00650235" w:rsidP="006502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8CBA" id="Text Box 10" o:spid="_x0000_s1027" type="#_x0000_t202" style="position:absolute;margin-left:0;margin-top:405.8pt;width:530.25pt;height:83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" fillcolor="window" strokeweight="1.5pt">
                <v:textbox>
                  <w:txbxContent>
                    <w:p w14:paraId="183A7AEE" w14:textId="77777777" w:rsidR="00650235" w:rsidRPr="00E048FE" w:rsidRDefault="00650235" w:rsidP="00650235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68AA839" w14:textId="77777777" w:rsidR="00650235" w:rsidRPr="001F64ED" w:rsidRDefault="00650235" w:rsidP="006502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6064492E" w14:textId="77777777" w:rsidR="00650235" w:rsidRPr="001F64ED" w:rsidRDefault="00650235" w:rsidP="006502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2584594" w14:textId="77777777" w:rsidR="00650235" w:rsidRPr="00B572A8" w:rsidRDefault="00650235" w:rsidP="006502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E188F" w14:textId="77777777" w:rsidR="00650235" w:rsidRDefault="00650235" w:rsidP="00650235"/>
    <w:p w14:paraId="3A0CCDA8" w14:textId="77777777" w:rsidR="00650235" w:rsidRDefault="00650235"/>
    <w:sectPr w:rsidR="00650235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73E33"/>
    <w:rsid w:val="00082805"/>
    <w:rsid w:val="000A4ADB"/>
    <w:rsid w:val="000B079A"/>
    <w:rsid w:val="000F0257"/>
    <w:rsid w:val="000F0A70"/>
    <w:rsid w:val="0014293E"/>
    <w:rsid w:val="001C3968"/>
    <w:rsid w:val="001E6A96"/>
    <w:rsid w:val="001F64ED"/>
    <w:rsid w:val="00207D65"/>
    <w:rsid w:val="00274AAC"/>
    <w:rsid w:val="002A2687"/>
    <w:rsid w:val="002A28AD"/>
    <w:rsid w:val="002F259E"/>
    <w:rsid w:val="0033675A"/>
    <w:rsid w:val="003459B1"/>
    <w:rsid w:val="00384AEA"/>
    <w:rsid w:val="003A6165"/>
    <w:rsid w:val="003B3F69"/>
    <w:rsid w:val="003C6DFD"/>
    <w:rsid w:val="003D2685"/>
    <w:rsid w:val="003D7253"/>
    <w:rsid w:val="003F1FC4"/>
    <w:rsid w:val="004036B5"/>
    <w:rsid w:val="004051BE"/>
    <w:rsid w:val="00450A8A"/>
    <w:rsid w:val="00470D54"/>
    <w:rsid w:val="00471B37"/>
    <w:rsid w:val="00484C73"/>
    <w:rsid w:val="00486EF7"/>
    <w:rsid w:val="004C50D5"/>
    <w:rsid w:val="004D42C0"/>
    <w:rsid w:val="004D4AD1"/>
    <w:rsid w:val="00500F22"/>
    <w:rsid w:val="00523203"/>
    <w:rsid w:val="00541256"/>
    <w:rsid w:val="00565343"/>
    <w:rsid w:val="005813DA"/>
    <w:rsid w:val="00584245"/>
    <w:rsid w:val="005875CF"/>
    <w:rsid w:val="005908B4"/>
    <w:rsid w:val="005E4A16"/>
    <w:rsid w:val="005F567F"/>
    <w:rsid w:val="00613F5F"/>
    <w:rsid w:val="00620EA5"/>
    <w:rsid w:val="00642A9E"/>
    <w:rsid w:val="00650235"/>
    <w:rsid w:val="006646A2"/>
    <w:rsid w:val="00674D42"/>
    <w:rsid w:val="00682D38"/>
    <w:rsid w:val="006B515D"/>
    <w:rsid w:val="006C4D8A"/>
    <w:rsid w:val="00703757"/>
    <w:rsid w:val="0074CF81"/>
    <w:rsid w:val="00761238"/>
    <w:rsid w:val="00774F76"/>
    <w:rsid w:val="0079299F"/>
    <w:rsid w:val="007955C7"/>
    <w:rsid w:val="007A6C08"/>
    <w:rsid w:val="007D0FDE"/>
    <w:rsid w:val="007D4110"/>
    <w:rsid w:val="007F5001"/>
    <w:rsid w:val="00800602"/>
    <w:rsid w:val="00827835"/>
    <w:rsid w:val="00831F97"/>
    <w:rsid w:val="008A1A2A"/>
    <w:rsid w:val="008B5004"/>
    <w:rsid w:val="008D491A"/>
    <w:rsid w:val="008E416C"/>
    <w:rsid w:val="00907159"/>
    <w:rsid w:val="00971232"/>
    <w:rsid w:val="0099312A"/>
    <w:rsid w:val="009A4358"/>
    <w:rsid w:val="009B2A67"/>
    <w:rsid w:val="009D7C2F"/>
    <w:rsid w:val="00A329FF"/>
    <w:rsid w:val="00A4322C"/>
    <w:rsid w:val="00A604EE"/>
    <w:rsid w:val="00A962AA"/>
    <w:rsid w:val="00AB748C"/>
    <w:rsid w:val="00AE0ABA"/>
    <w:rsid w:val="00AE2E44"/>
    <w:rsid w:val="00B231CA"/>
    <w:rsid w:val="00B23497"/>
    <w:rsid w:val="00B24E5E"/>
    <w:rsid w:val="00B3636A"/>
    <w:rsid w:val="00B5705A"/>
    <w:rsid w:val="00B572A8"/>
    <w:rsid w:val="00B85982"/>
    <w:rsid w:val="00BA5253"/>
    <w:rsid w:val="00BB5526"/>
    <w:rsid w:val="00BC1C13"/>
    <w:rsid w:val="00BE5F06"/>
    <w:rsid w:val="00BF450F"/>
    <w:rsid w:val="00C010E9"/>
    <w:rsid w:val="00C04D51"/>
    <w:rsid w:val="00C04F21"/>
    <w:rsid w:val="00C15CD3"/>
    <w:rsid w:val="00C46DA0"/>
    <w:rsid w:val="00C57A58"/>
    <w:rsid w:val="00C67DD9"/>
    <w:rsid w:val="00C7069B"/>
    <w:rsid w:val="00C75E72"/>
    <w:rsid w:val="00C91A35"/>
    <w:rsid w:val="00CB5402"/>
    <w:rsid w:val="00CE49C5"/>
    <w:rsid w:val="00CE54A2"/>
    <w:rsid w:val="00CE6BDA"/>
    <w:rsid w:val="00CF284B"/>
    <w:rsid w:val="00D137E1"/>
    <w:rsid w:val="00D372C4"/>
    <w:rsid w:val="00D405F5"/>
    <w:rsid w:val="00D90438"/>
    <w:rsid w:val="00D90E04"/>
    <w:rsid w:val="00DC774B"/>
    <w:rsid w:val="00DD4FB8"/>
    <w:rsid w:val="00DF2D91"/>
    <w:rsid w:val="00E048FE"/>
    <w:rsid w:val="00E12BF6"/>
    <w:rsid w:val="00E27C22"/>
    <w:rsid w:val="00E50992"/>
    <w:rsid w:val="00E54214"/>
    <w:rsid w:val="00E85B48"/>
    <w:rsid w:val="00E904C9"/>
    <w:rsid w:val="00EB0FE6"/>
    <w:rsid w:val="00EB77CD"/>
    <w:rsid w:val="00EE16FA"/>
    <w:rsid w:val="00F15695"/>
    <w:rsid w:val="00F23ABE"/>
    <w:rsid w:val="00F42DB8"/>
    <w:rsid w:val="00FD7BEF"/>
    <w:rsid w:val="00FE34C3"/>
    <w:rsid w:val="00FF504C"/>
    <w:rsid w:val="00FF5140"/>
    <w:rsid w:val="01BBAC9C"/>
    <w:rsid w:val="01EF6937"/>
    <w:rsid w:val="0272F4AC"/>
    <w:rsid w:val="0352A344"/>
    <w:rsid w:val="037F9EF7"/>
    <w:rsid w:val="068594AB"/>
    <w:rsid w:val="0758DB10"/>
    <w:rsid w:val="0A12E24F"/>
    <w:rsid w:val="0CB8FBB6"/>
    <w:rsid w:val="0FA22BB0"/>
    <w:rsid w:val="1136146C"/>
    <w:rsid w:val="132D211F"/>
    <w:rsid w:val="136081F3"/>
    <w:rsid w:val="152DAECD"/>
    <w:rsid w:val="166D708C"/>
    <w:rsid w:val="16FBDB7B"/>
    <w:rsid w:val="19C2EB72"/>
    <w:rsid w:val="1A110BFC"/>
    <w:rsid w:val="1D3704D1"/>
    <w:rsid w:val="22B9EFF2"/>
    <w:rsid w:val="22BA70E8"/>
    <w:rsid w:val="23849DBB"/>
    <w:rsid w:val="26FD91C4"/>
    <w:rsid w:val="28155997"/>
    <w:rsid w:val="2A7DA5DD"/>
    <w:rsid w:val="2B0DCAF3"/>
    <w:rsid w:val="2BC11837"/>
    <w:rsid w:val="2BCF17C9"/>
    <w:rsid w:val="2C14CAE6"/>
    <w:rsid w:val="2C240D7F"/>
    <w:rsid w:val="2D8DEB9A"/>
    <w:rsid w:val="30D297B4"/>
    <w:rsid w:val="310D36BC"/>
    <w:rsid w:val="3D0B4056"/>
    <w:rsid w:val="3E6C474D"/>
    <w:rsid w:val="3F8C244E"/>
    <w:rsid w:val="402DD23F"/>
    <w:rsid w:val="462B9761"/>
    <w:rsid w:val="4650E666"/>
    <w:rsid w:val="48E145D6"/>
    <w:rsid w:val="4D03CF53"/>
    <w:rsid w:val="4E472F7C"/>
    <w:rsid w:val="4E5BF84B"/>
    <w:rsid w:val="4E5E228B"/>
    <w:rsid w:val="50CA75BC"/>
    <w:rsid w:val="55E5C04C"/>
    <w:rsid w:val="56E6F599"/>
    <w:rsid w:val="5CBB3A5B"/>
    <w:rsid w:val="5D465FBF"/>
    <w:rsid w:val="5EEC1F96"/>
    <w:rsid w:val="5EF1C0AB"/>
    <w:rsid w:val="60E8870C"/>
    <w:rsid w:val="6251CED1"/>
    <w:rsid w:val="62F3B087"/>
    <w:rsid w:val="63702CDA"/>
    <w:rsid w:val="660A18C8"/>
    <w:rsid w:val="6786E331"/>
    <w:rsid w:val="67F13A0A"/>
    <w:rsid w:val="6E39BF59"/>
    <w:rsid w:val="6F695CC5"/>
    <w:rsid w:val="71AAF280"/>
    <w:rsid w:val="744486DE"/>
    <w:rsid w:val="7644D13E"/>
    <w:rsid w:val="77EC51B6"/>
    <w:rsid w:val="7824699E"/>
    <w:rsid w:val="79BA7B75"/>
    <w:rsid w:val="7CB0605C"/>
    <w:rsid w:val="7DB55C1D"/>
    <w:rsid w:val="7DFD5D2E"/>
    <w:rsid w:val="7E89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de8ce8-497b-4d58-ad3b-77e996642cc8">
      <UserInfo>
        <DisplayName>Farrington, Sam</DisplayName>
        <AccountId>81</AccountId>
        <AccountType/>
      </UserInfo>
      <UserInfo>
        <DisplayName>Brindley, Maddison</DisplayName>
        <AccountId>4511</AccountId>
        <AccountType/>
      </UserInfo>
    </SharedWithUsers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5C8B4-6A36-4492-A033-96BCA6A33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4CD50-B1A4-40EB-B638-0DD5D673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  <ds:schemaRef ds:uri="3cde8ce8-497b-4d58-ad3b-77e996642cc8"/>
    <ds:schemaRef ds:uri="1c2ace7b-0193-49d6-b28f-a6c5f1daf0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Brindley, Maddison</cp:lastModifiedBy>
  <cp:revision>11</cp:revision>
  <cp:lastPrinted>2020-09-02T11:16:00Z</cp:lastPrinted>
  <dcterms:created xsi:type="dcterms:W3CDTF">2021-09-17T06:53:00Z</dcterms:created>
  <dcterms:modified xsi:type="dcterms:W3CDTF">2022-07-14T06:15:00Z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