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376"/>
        <w:tblW w:w="10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2382"/>
        <w:gridCol w:w="2475"/>
        <w:gridCol w:w="1707"/>
        <w:gridCol w:w="726"/>
        <w:gridCol w:w="609"/>
        <w:gridCol w:w="711"/>
      </w:tblGrid>
      <w:tr w:rsidR="000F0257" w:rsidRPr="001C3B09" w14:paraId="3F929C82" w14:textId="03B0101A" w:rsidTr="007F4F52">
        <w:trPr>
          <w:trHeight w:val="360"/>
        </w:trPr>
        <w:tc>
          <w:tcPr>
            <w:tcW w:w="1980" w:type="dxa"/>
            <w:vAlign w:val="center"/>
          </w:tcPr>
          <w:p w14:paraId="28B4EA70" w14:textId="36382ED0" w:rsidR="00E85B48" w:rsidRPr="001C3B09" w:rsidRDefault="00C33802" w:rsidP="00E904C9">
            <w:pPr>
              <w:jc w:val="center"/>
              <w:rPr>
                <w:b/>
                <w:sz w:val="24"/>
                <w:szCs w:val="24"/>
              </w:rPr>
            </w:pPr>
            <w:r>
              <w:rPr>
                <w:b/>
                <w:sz w:val="24"/>
                <w:szCs w:val="24"/>
              </w:rPr>
              <w:t xml:space="preserve">Year </w:t>
            </w:r>
            <w:r w:rsidR="00721DCB">
              <w:rPr>
                <w:b/>
                <w:sz w:val="24"/>
                <w:szCs w:val="24"/>
              </w:rPr>
              <w:t>2</w:t>
            </w:r>
            <w:r>
              <w:rPr>
                <w:b/>
                <w:sz w:val="24"/>
                <w:szCs w:val="24"/>
              </w:rPr>
              <w:t xml:space="preserve"> pure unit </w:t>
            </w:r>
            <w:r w:rsidR="00054A63">
              <w:rPr>
                <w:b/>
                <w:sz w:val="24"/>
                <w:szCs w:val="24"/>
              </w:rPr>
              <w:t>1</w:t>
            </w:r>
            <w:r w:rsidR="00BD68EE">
              <w:rPr>
                <w:b/>
                <w:sz w:val="24"/>
                <w:szCs w:val="24"/>
              </w:rPr>
              <w:t>1</w:t>
            </w:r>
            <w:r>
              <w:rPr>
                <w:b/>
                <w:sz w:val="24"/>
                <w:szCs w:val="24"/>
              </w:rPr>
              <w:t xml:space="preserve">: </w:t>
            </w:r>
            <w:r w:rsidR="00BD68EE">
              <w:rPr>
                <w:b/>
                <w:sz w:val="24"/>
                <w:szCs w:val="24"/>
              </w:rPr>
              <w:t>Integration</w:t>
            </w:r>
          </w:p>
        </w:tc>
        <w:tc>
          <w:tcPr>
            <w:tcW w:w="8610" w:type="dxa"/>
            <w:gridSpan w:val="6"/>
            <w:shd w:val="clear" w:color="auto" w:fill="000000" w:themeFill="text1"/>
            <w:vAlign w:val="center"/>
          </w:tcPr>
          <w:p w14:paraId="14666195" w14:textId="65258F77" w:rsidR="00E85B48" w:rsidRPr="001C3B09" w:rsidRDefault="001E7AF2" w:rsidP="00E904C9">
            <w:pPr>
              <w:jc w:val="center"/>
              <w:rPr>
                <w:b/>
                <w:color w:val="FFFFFF" w:themeColor="background1"/>
                <w:sz w:val="24"/>
                <w:szCs w:val="24"/>
              </w:rPr>
            </w:pPr>
            <w:r w:rsidRPr="001C3B09">
              <w:rPr>
                <w:b/>
                <w:color w:val="FFFFFF" w:themeColor="background1"/>
                <w:sz w:val="24"/>
                <w:szCs w:val="24"/>
              </w:rPr>
              <w:t>Road Map</w:t>
            </w:r>
          </w:p>
        </w:tc>
      </w:tr>
      <w:tr w:rsidR="000B079A" w:rsidRPr="001C3B09" w14:paraId="06C61167" w14:textId="32188040" w:rsidTr="007F4F52">
        <w:trPr>
          <w:trHeight w:val="324"/>
        </w:trPr>
        <w:tc>
          <w:tcPr>
            <w:tcW w:w="1980" w:type="dxa"/>
            <w:vMerge w:val="restart"/>
          </w:tcPr>
          <w:p w14:paraId="72887347" w14:textId="681A7D65" w:rsidR="000B079A" w:rsidRPr="001C3B09" w:rsidRDefault="000B079A" w:rsidP="00B24E5E">
            <w:pPr>
              <w:spacing w:after="0"/>
              <w:rPr>
                <w:sz w:val="24"/>
                <w:szCs w:val="24"/>
              </w:rPr>
            </w:pPr>
            <w:r w:rsidRPr="001C3B09">
              <w:rPr>
                <w:sz w:val="24"/>
                <w:szCs w:val="24"/>
              </w:rPr>
              <w:t xml:space="preserve">In this unit you will </w:t>
            </w:r>
            <w:r w:rsidR="00A772B1" w:rsidRPr="001C3B09">
              <w:rPr>
                <w:sz w:val="24"/>
                <w:szCs w:val="24"/>
              </w:rPr>
              <w:t xml:space="preserve">learn about </w:t>
            </w:r>
            <w:r w:rsidR="008F4B32">
              <w:rPr>
                <w:sz w:val="24"/>
                <w:szCs w:val="24"/>
              </w:rPr>
              <w:t>pure maths</w:t>
            </w:r>
            <w:r w:rsidR="00A772B1" w:rsidRPr="001C3B09">
              <w:rPr>
                <w:sz w:val="24"/>
                <w:szCs w:val="24"/>
              </w:rPr>
              <w:t>.</w:t>
            </w:r>
            <w:r w:rsidRPr="001C3B09">
              <w:rPr>
                <w:sz w:val="24"/>
                <w:szCs w:val="24"/>
              </w:rPr>
              <w:t xml:space="preserve"> The aims are as follows:</w:t>
            </w:r>
          </w:p>
          <w:p w14:paraId="4F2EF46A" w14:textId="266CD5A4" w:rsidR="000B079A" w:rsidRPr="001C3B09" w:rsidRDefault="000B079A" w:rsidP="00B24E5E">
            <w:pPr>
              <w:spacing w:after="0"/>
              <w:rPr>
                <w:sz w:val="24"/>
                <w:szCs w:val="24"/>
              </w:rPr>
            </w:pPr>
            <w:r w:rsidRPr="001C3B09">
              <w:rPr>
                <w:b/>
                <w:sz w:val="24"/>
                <w:szCs w:val="24"/>
              </w:rPr>
              <w:t>LG1</w:t>
            </w:r>
            <w:r w:rsidRPr="001C3B09">
              <w:rPr>
                <w:sz w:val="24"/>
                <w:szCs w:val="24"/>
              </w:rPr>
              <w:t>: Knowledge</w:t>
            </w:r>
          </w:p>
          <w:p w14:paraId="384CC0B5" w14:textId="6E7B450D" w:rsidR="000B079A" w:rsidRPr="001C3B09" w:rsidRDefault="000B079A" w:rsidP="00B24E5E">
            <w:pPr>
              <w:spacing w:after="0"/>
              <w:rPr>
                <w:sz w:val="24"/>
                <w:szCs w:val="24"/>
              </w:rPr>
            </w:pPr>
            <w:r w:rsidRPr="001C3B09">
              <w:rPr>
                <w:b/>
                <w:sz w:val="24"/>
                <w:szCs w:val="24"/>
              </w:rPr>
              <w:t>LG2</w:t>
            </w:r>
            <w:r w:rsidRPr="001C3B09">
              <w:rPr>
                <w:sz w:val="24"/>
                <w:szCs w:val="24"/>
              </w:rPr>
              <w:t>: Application</w:t>
            </w:r>
          </w:p>
          <w:p w14:paraId="49C0DC09" w14:textId="32861EEB" w:rsidR="000B079A" w:rsidRPr="001C3B09" w:rsidRDefault="000B079A" w:rsidP="00B24E5E">
            <w:pPr>
              <w:spacing w:after="0"/>
              <w:rPr>
                <w:sz w:val="24"/>
                <w:szCs w:val="24"/>
              </w:rPr>
            </w:pPr>
            <w:r w:rsidRPr="001C3B09">
              <w:rPr>
                <w:b/>
                <w:sz w:val="24"/>
                <w:szCs w:val="24"/>
              </w:rPr>
              <w:t>LG3</w:t>
            </w:r>
            <w:r w:rsidRPr="001C3B09">
              <w:rPr>
                <w:sz w:val="24"/>
                <w:szCs w:val="24"/>
              </w:rPr>
              <w:t>: Skills</w:t>
            </w:r>
          </w:p>
        </w:tc>
        <w:tc>
          <w:tcPr>
            <w:tcW w:w="2382" w:type="dxa"/>
          </w:tcPr>
          <w:p w14:paraId="6578C887" w14:textId="50EEA67F" w:rsidR="000B079A" w:rsidRPr="001C3B09" w:rsidRDefault="000B079A" w:rsidP="00B24E5E">
            <w:pPr>
              <w:spacing w:after="0"/>
              <w:rPr>
                <w:sz w:val="24"/>
                <w:szCs w:val="24"/>
              </w:rPr>
            </w:pPr>
            <w:r w:rsidRPr="001C3B09">
              <w:rPr>
                <w:sz w:val="24"/>
                <w:szCs w:val="24"/>
              </w:rPr>
              <w:t>Assessment Grades</w:t>
            </w:r>
          </w:p>
        </w:tc>
        <w:tc>
          <w:tcPr>
            <w:tcW w:w="2475" w:type="dxa"/>
          </w:tcPr>
          <w:p w14:paraId="5A99224F" w14:textId="77777777" w:rsidR="000B079A" w:rsidRPr="001C3B09" w:rsidRDefault="000B079A" w:rsidP="00B24E5E">
            <w:pPr>
              <w:spacing w:after="0"/>
              <w:rPr>
                <w:sz w:val="24"/>
                <w:szCs w:val="24"/>
              </w:rPr>
            </w:pPr>
          </w:p>
        </w:tc>
        <w:tc>
          <w:tcPr>
            <w:tcW w:w="3753" w:type="dxa"/>
            <w:gridSpan w:val="4"/>
          </w:tcPr>
          <w:p w14:paraId="70FCE77F" w14:textId="77777777" w:rsidR="000B079A" w:rsidRPr="001C3B09" w:rsidRDefault="000B079A" w:rsidP="00B24E5E">
            <w:pPr>
              <w:spacing w:after="0"/>
              <w:rPr>
                <w:sz w:val="24"/>
                <w:szCs w:val="24"/>
              </w:rPr>
            </w:pPr>
          </w:p>
        </w:tc>
      </w:tr>
      <w:tr w:rsidR="000B079A" w:rsidRPr="001C3B09" w14:paraId="0684188D" w14:textId="7724BD5A" w:rsidTr="007F4F52">
        <w:trPr>
          <w:trHeight w:val="330"/>
        </w:trPr>
        <w:tc>
          <w:tcPr>
            <w:tcW w:w="1980" w:type="dxa"/>
            <w:vMerge/>
          </w:tcPr>
          <w:p w14:paraId="1DEC050A" w14:textId="77777777" w:rsidR="000B079A" w:rsidRPr="001C3B09" w:rsidRDefault="000B079A" w:rsidP="00B24E5E">
            <w:pPr>
              <w:spacing w:after="0"/>
              <w:rPr>
                <w:sz w:val="24"/>
                <w:szCs w:val="24"/>
              </w:rPr>
            </w:pPr>
          </w:p>
        </w:tc>
        <w:tc>
          <w:tcPr>
            <w:tcW w:w="4857" w:type="dxa"/>
            <w:gridSpan w:val="2"/>
          </w:tcPr>
          <w:p w14:paraId="028A163F" w14:textId="55469138" w:rsidR="000B079A" w:rsidRPr="001C3B09" w:rsidRDefault="000B079A" w:rsidP="00B24E5E">
            <w:pPr>
              <w:spacing w:after="0"/>
              <w:rPr>
                <w:sz w:val="24"/>
                <w:szCs w:val="24"/>
              </w:rPr>
            </w:pPr>
          </w:p>
        </w:tc>
        <w:tc>
          <w:tcPr>
            <w:tcW w:w="3753" w:type="dxa"/>
            <w:gridSpan w:val="4"/>
          </w:tcPr>
          <w:p w14:paraId="578114D0" w14:textId="77777777" w:rsidR="000B079A" w:rsidRPr="001C3B09" w:rsidRDefault="000B079A" w:rsidP="00B24E5E">
            <w:pPr>
              <w:spacing w:after="0"/>
              <w:rPr>
                <w:sz w:val="24"/>
                <w:szCs w:val="24"/>
              </w:rPr>
            </w:pPr>
          </w:p>
        </w:tc>
      </w:tr>
      <w:tr w:rsidR="000B079A" w:rsidRPr="001C3B09" w14:paraId="3843AE8E" w14:textId="3DEBBB0E" w:rsidTr="007F4F52">
        <w:trPr>
          <w:trHeight w:val="285"/>
        </w:trPr>
        <w:tc>
          <w:tcPr>
            <w:tcW w:w="1980" w:type="dxa"/>
            <w:vMerge/>
          </w:tcPr>
          <w:p w14:paraId="76F948BB" w14:textId="77777777" w:rsidR="000B079A" w:rsidRPr="001C3B09" w:rsidRDefault="000B079A" w:rsidP="00B24E5E">
            <w:pPr>
              <w:spacing w:after="0"/>
              <w:rPr>
                <w:sz w:val="24"/>
                <w:szCs w:val="24"/>
              </w:rPr>
            </w:pPr>
          </w:p>
        </w:tc>
        <w:tc>
          <w:tcPr>
            <w:tcW w:w="4857" w:type="dxa"/>
            <w:gridSpan w:val="2"/>
          </w:tcPr>
          <w:p w14:paraId="546816E8" w14:textId="77777777" w:rsidR="000B079A" w:rsidRPr="001C3B09" w:rsidRDefault="000B079A" w:rsidP="00B24E5E">
            <w:pPr>
              <w:spacing w:after="0"/>
              <w:rPr>
                <w:sz w:val="24"/>
                <w:szCs w:val="24"/>
              </w:rPr>
            </w:pPr>
          </w:p>
        </w:tc>
        <w:tc>
          <w:tcPr>
            <w:tcW w:w="3753" w:type="dxa"/>
            <w:gridSpan w:val="4"/>
          </w:tcPr>
          <w:p w14:paraId="1773D4AA" w14:textId="77777777" w:rsidR="000B079A" w:rsidRPr="001C3B09" w:rsidRDefault="000B079A" w:rsidP="00B24E5E">
            <w:pPr>
              <w:spacing w:after="0"/>
              <w:rPr>
                <w:sz w:val="24"/>
                <w:szCs w:val="24"/>
              </w:rPr>
            </w:pPr>
          </w:p>
        </w:tc>
      </w:tr>
      <w:tr w:rsidR="000B079A" w:rsidRPr="001C3B09" w14:paraId="28275D4C" w14:textId="0ED34976" w:rsidTr="007F4F52">
        <w:trPr>
          <w:trHeight w:val="255"/>
        </w:trPr>
        <w:tc>
          <w:tcPr>
            <w:tcW w:w="1980" w:type="dxa"/>
            <w:vMerge/>
          </w:tcPr>
          <w:p w14:paraId="613FB33D" w14:textId="77777777" w:rsidR="000B079A" w:rsidRPr="001C3B09" w:rsidRDefault="000B079A" w:rsidP="00B24E5E">
            <w:pPr>
              <w:spacing w:after="0"/>
              <w:rPr>
                <w:sz w:val="24"/>
                <w:szCs w:val="24"/>
              </w:rPr>
            </w:pPr>
          </w:p>
        </w:tc>
        <w:tc>
          <w:tcPr>
            <w:tcW w:w="4857" w:type="dxa"/>
            <w:gridSpan w:val="2"/>
          </w:tcPr>
          <w:p w14:paraId="63CC1AA7" w14:textId="77777777" w:rsidR="000B079A" w:rsidRPr="001C3B09" w:rsidRDefault="000B079A" w:rsidP="00B24E5E">
            <w:pPr>
              <w:spacing w:after="0"/>
              <w:rPr>
                <w:sz w:val="24"/>
                <w:szCs w:val="24"/>
              </w:rPr>
            </w:pPr>
          </w:p>
        </w:tc>
        <w:tc>
          <w:tcPr>
            <w:tcW w:w="3753" w:type="dxa"/>
            <w:gridSpan w:val="4"/>
          </w:tcPr>
          <w:p w14:paraId="5AB5F042" w14:textId="77777777" w:rsidR="000B079A" w:rsidRPr="001C3B09" w:rsidRDefault="000B079A" w:rsidP="00B24E5E">
            <w:pPr>
              <w:spacing w:after="0"/>
              <w:rPr>
                <w:sz w:val="24"/>
                <w:szCs w:val="24"/>
              </w:rPr>
            </w:pPr>
          </w:p>
        </w:tc>
      </w:tr>
      <w:tr w:rsidR="000B079A" w:rsidRPr="001C3B09" w14:paraId="5878E7ED" w14:textId="7AF594F8" w:rsidTr="007F4F52">
        <w:trPr>
          <w:trHeight w:val="270"/>
        </w:trPr>
        <w:tc>
          <w:tcPr>
            <w:tcW w:w="1980" w:type="dxa"/>
            <w:vMerge/>
          </w:tcPr>
          <w:p w14:paraId="098BF877" w14:textId="77777777" w:rsidR="000B079A" w:rsidRPr="001C3B09" w:rsidRDefault="000B079A" w:rsidP="00B24E5E">
            <w:pPr>
              <w:spacing w:after="0"/>
              <w:rPr>
                <w:sz w:val="24"/>
                <w:szCs w:val="24"/>
              </w:rPr>
            </w:pPr>
          </w:p>
        </w:tc>
        <w:tc>
          <w:tcPr>
            <w:tcW w:w="4857" w:type="dxa"/>
            <w:gridSpan w:val="2"/>
          </w:tcPr>
          <w:p w14:paraId="59C793AB" w14:textId="77777777" w:rsidR="000B079A" w:rsidRPr="001C3B09" w:rsidRDefault="000B079A" w:rsidP="00B24E5E">
            <w:pPr>
              <w:spacing w:after="0"/>
              <w:rPr>
                <w:sz w:val="24"/>
                <w:szCs w:val="24"/>
              </w:rPr>
            </w:pPr>
          </w:p>
        </w:tc>
        <w:tc>
          <w:tcPr>
            <w:tcW w:w="3753" w:type="dxa"/>
            <w:gridSpan w:val="4"/>
          </w:tcPr>
          <w:p w14:paraId="3A60DF50" w14:textId="77777777" w:rsidR="000B079A" w:rsidRPr="001C3B09" w:rsidRDefault="000B079A" w:rsidP="00B24E5E">
            <w:pPr>
              <w:spacing w:after="0"/>
              <w:rPr>
                <w:sz w:val="24"/>
                <w:szCs w:val="24"/>
              </w:rPr>
            </w:pPr>
          </w:p>
        </w:tc>
      </w:tr>
      <w:tr w:rsidR="000B079A" w:rsidRPr="001C3B09" w14:paraId="7C997B50" w14:textId="3642D52D" w:rsidTr="007F4F52">
        <w:trPr>
          <w:trHeight w:val="315"/>
        </w:trPr>
        <w:tc>
          <w:tcPr>
            <w:tcW w:w="1980" w:type="dxa"/>
            <w:vMerge/>
          </w:tcPr>
          <w:p w14:paraId="02EE26FE" w14:textId="77777777" w:rsidR="000B079A" w:rsidRPr="001C3B09" w:rsidRDefault="000B079A" w:rsidP="00B24E5E">
            <w:pPr>
              <w:spacing w:after="0"/>
              <w:rPr>
                <w:sz w:val="24"/>
                <w:szCs w:val="24"/>
              </w:rPr>
            </w:pPr>
          </w:p>
        </w:tc>
        <w:tc>
          <w:tcPr>
            <w:tcW w:w="4857" w:type="dxa"/>
            <w:gridSpan w:val="2"/>
          </w:tcPr>
          <w:p w14:paraId="055A847E" w14:textId="77777777" w:rsidR="000B079A" w:rsidRPr="001C3B09" w:rsidRDefault="000B079A" w:rsidP="00B24E5E">
            <w:pPr>
              <w:spacing w:after="0"/>
              <w:rPr>
                <w:sz w:val="24"/>
                <w:szCs w:val="24"/>
              </w:rPr>
            </w:pPr>
          </w:p>
        </w:tc>
        <w:tc>
          <w:tcPr>
            <w:tcW w:w="3753" w:type="dxa"/>
            <w:gridSpan w:val="4"/>
          </w:tcPr>
          <w:p w14:paraId="3CF8E794" w14:textId="2E0F3903" w:rsidR="000B079A" w:rsidRPr="001C3B09" w:rsidRDefault="000B079A" w:rsidP="00B24E5E">
            <w:pPr>
              <w:spacing w:after="0"/>
              <w:rPr>
                <w:sz w:val="24"/>
                <w:szCs w:val="24"/>
              </w:rPr>
            </w:pPr>
          </w:p>
        </w:tc>
      </w:tr>
      <w:tr w:rsidR="000B079A" w:rsidRPr="001C3B09" w14:paraId="6AAEE81C" w14:textId="77777777" w:rsidTr="007F4F52">
        <w:trPr>
          <w:trHeight w:val="628"/>
        </w:trPr>
        <w:tc>
          <w:tcPr>
            <w:tcW w:w="1980" w:type="dxa"/>
            <w:shd w:val="clear" w:color="auto" w:fill="D9D9D9" w:themeFill="background1" w:themeFillShade="D9"/>
            <w:vAlign w:val="center"/>
          </w:tcPr>
          <w:p w14:paraId="47F3BC38" w14:textId="09FE23E1" w:rsidR="00CE49C5" w:rsidRPr="001C3B09" w:rsidRDefault="001E7AF2" w:rsidP="00E904C9">
            <w:pPr>
              <w:jc w:val="center"/>
              <w:rPr>
                <w:b/>
                <w:sz w:val="24"/>
                <w:szCs w:val="24"/>
              </w:rPr>
            </w:pPr>
            <w:r w:rsidRPr="001C3B09">
              <w:rPr>
                <w:b/>
                <w:sz w:val="24"/>
                <w:szCs w:val="24"/>
              </w:rPr>
              <w:t>Themes</w:t>
            </w:r>
          </w:p>
        </w:tc>
        <w:tc>
          <w:tcPr>
            <w:tcW w:w="6564" w:type="dxa"/>
            <w:gridSpan w:val="3"/>
            <w:shd w:val="clear" w:color="auto" w:fill="D9D9D9" w:themeFill="background1" w:themeFillShade="D9"/>
            <w:vAlign w:val="center"/>
          </w:tcPr>
          <w:p w14:paraId="6C88901A" w14:textId="66EB123D" w:rsidR="00CE49C5" w:rsidRPr="001C3B09" w:rsidRDefault="00831F97" w:rsidP="00E904C9">
            <w:pPr>
              <w:jc w:val="center"/>
              <w:rPr>
                <w:b/>
                <w:sz w:val="24"/>
                <w:szCs w:val="24"/>
              </w:rPr>
            </w:pPr>
            <w:r w:rsidRPr="001C3B09">
              <w:rPr>
                <w:b/>
                <w:sz w:val="24"/>
                <w:szCs w:val="24"/>
              </w:rPr>
              <w:t>Learning Goals/Outcomes</w:t>
            </w:r>
            <w:r w:rsidR="000A4ADB" w:rsidRPr="001C3B09">
              <w:rPr>
                <w:b/>
                <w:sz w:val="24"/>
                <w:szCs w:val="24"/>
              </w:rPr>
              <w:t>/</w:t>
            </w:r>
            <w:r w:rsidR="00584245" w:rsidRPr="001C3B09">
              <w:rPr>
                <w:b/>
                <w:sz w:val="24"/>
                <w:szCs w:val="24"/>
              </w:rPr>
              <w:t>Content</w:t>
            </w:r>
          </w:p>
        </w:tc>
        <w:tc>
          <w:tcPr>
            <w:tcW w:w="726" w:type="dxa"/>
          </w:tcPr>
          <w:p w14:paraId="4E0D1487" w14:textId="16DB7890" w:rsidR="00CE49C5" w:rsidRPr="001C3B09" w:rsidRDefault="003459B1" w:rsidP="00B24E5E">
            <w:pPr>
              <w:rPr>
                <w:sz w:val="24"/>
                <w:szCs w:val="24"/>
              </w:rPr>
            </w:pPr>
            <w:r w:rsidRPr="001C3B09">
              <w:rPr>
                <w:noProof/>
                <w:sz w:val="24"/>
                <w:szCs w:val="24"/>
              </w:rPr>
              <mc:AlternateContent>
                <mc:Choice Requires="wpg">
                  <w:drawing>
                    <wp:anchor distT="0" distB="0" distL="114300" distR="114300" simplePos="0" relativeHeight="251657216" behindDoc="0" locked="0" layoutInCell="1" allowOverlap="1" wp14:anchorId="7CACE362" wp14:editId="0BA637CF">
                      <wp:simplePos x="0" y="0"/>
                      <wp:positionH relativeFrom="column">
                        <wp:posOffset>17780</wp:posOffset>
                      </wp:positionH>
                      <wp:positionV relativeFrom="paragraph">
                        <wp:posOffset>181610</wp:posOffset>
                      </wp:positionV>
                      <wp:extent cx="1162050" cy="336549"/>
                      <wp:effectExtent l="0" t="0" r="0" b="6985"/>
                      <wp:wrapNone/>
                      <wp:docPr id="8" name="Group 8"/>
                      <wp:cNvGraphicFramePr/>
                      <a:graphic xmlns:a="http://schemas.openxmlformats.org/drawingml/2006/main">
                        <a:graphicData uri="http://schemas.microsoft.com/office/word/2010/wordprocessingGroup">
                          <wpg:wgp>
                            <wpg:cNvGrpSpPr/>
                            <wpg:grpSpPr>
                              <a:xfrm>
                                <a:off x="0" y="0"/>
                                <a:ext cx="1162050" cy="336549"/>
                                <a:chOff x="0" y="0"/>
                                <a:chExt cx="1162050" cy="336549"/>
                              </a:xfrm>
                            </wpg:grpSpPr>
                            <pic:pic xmlns:pic="http://schemas.openxmlformats.org/drawingml/2006/picture">
                              <pic:nvPicPr>
                                <pic:cNvPr id="1" name="Picture 1"/>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314325" cy="242570"/>
                                </a:xfrm>
                                <a:prstGeom prst="rect">
                                  <a:avLst/>
                                </a:prstGeom>
                              </pic:spPr>
                            </pic:pic>
                            <pic:pic xmlns:pic="http://schemas.openxmlformats.org/drawingml/2006/picture">
                              <pic:nvPicPr>
                                <pic:cNvPr id="4" name="Picture 4"/>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rot="10800000">
                                  <a:off x="847725" y="38100"/>
                                  <a:ext cx="314325" cy="242570"/>
                                </a:xfrm>
                                <a:prstGeom prst="rect">
                                  <a:avLst/>
                                </a:prstGeom>
                              </pic:spPr>
                            </pic:pic>
                            <pic:pic xmlns:pic="http://schemas.openxmlformats.org/drawingml/2006/picture">
                              <pic:nvPicPr>
                                <pic:cNvPr id="5" name="Picture 5"/>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rot="5400000">
                                  <a:off x="467678" y="58102"/>
                                  <a:ext cx="314325" cy="242570"/>
                                </a:xfrm>
                                <a:prstGeom prst="rect">
                                  <a:avLst/>
                                </a:prstGeom>
                              </pic:spPr>
                            </pic:pic>
                          </wpg:wgp>
                        </a:graphicData>
                      </a:graphic>
                    </wp:anchor>
                  </w:drawing>
                </mc:Choice>
                <mc:Fallback>
                  <w:pict>
                    <v:group w14:anchorId="0ABEDE87" id="Group 8" o:spid="_x0000_s1026" style="position:absolute;margin-left:1.4pt;margin-top:14.3pt;width:91.5pt;height:26.5pt;z-index:251657216" coordsize="11620,33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3143;height:24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">
                        <v:imagedata r:id="rId10" o:title=""/>
                      </v:shape>
                      <v:shape id="Picture 4" o:spid="_x0000_s1028" type="#_x0000_t75" style="position:absolute;left:8477;top:381;width:3143;height:2425;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">
                        <v:imagedata r:id="rId10" o:title=""/>
                      </v:shape>
                      <v:shape id="Picture 5" o:spid="_x0000_s1029" type="#_x0000_t75" style="position:absolute;left:4676;top:581;width:3143;height:2426;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">
                        <v:imagedata r:id="rId10" o:title=""/>
                      </v:shape>
                    </v:group>
                  </w:pict>
                </mc:Fallback>
              </mc:AlternateContent>
            </w:r>
          </w:p>
        </w:tc>
        <w:tc>
          <w:tcPr>
            <w:tcW w:w="609" w:type="dxa"/>
          </w:tcPr>
          <w:p w14:paraId="66D96C36" w14:textId="1B7552FB" w:rsidR="00CE49C5" w:rsidRPr="001C3B09" w:rsidRDefault="00CE49C5" w:rsidP="00B24E5E">
            <w:pPr>
              <w:rPr>
                <w:sz w:val="24"/>
                <w:szCs w:val="24"/>
              </w:rPr>
            </w:pPr>
          </w:p>
        </w:tc>
        <w:tc>
          <w:tcPr>
            <w:tcW w:w="711" w:type="dxa"/>
          </w:tcPr>
          <w:p w14:paraId="3E194668" w14:textId="793E4BF7" w:rsidR="00CE49C5" w:rsidRPr="001C3B09" w:rsidRDefault="00CE49C5" w:rsidP="00B24E5E">
            <w:pPr>
              <w:rPr>
                <w:sz w:val="24"/>
                <w:szCs w:val="24"/>
              </w:rPr>
            </w:pPr>
          </w:p>
        </w:tc>
      </w:tr>
      <w:tr w:rsidR="00BD68EE" w:rsidRPr="001C3B09" w14:paraId="58E06230" w14:textId="360435D8" w:rsidTr="007F4F52">
        <w:trPr>
          <w:trHeight w:val="210"/>
        </w:trPr>
        <w:tc>
          <w:tcPr>
            <w:tcW w:w="1980" w:type="dxa"/>
            <w:vMerge w:val="restart"/>
          </w:tcPr>
          <w:p w14:paraId="59E8F3DE" w14:textId="0279856E" w:rsidR="00BD68EE" w:rsidRPr="001C3B09" w:rsidRDefault="00BD68EE" w:rsidP="00BD68EE">
            <w:pPr>
              <w:spacing w:after="0"/>
              <w:rPr>
                <w:rFonts w:cstheme="minorHAnsi"/>
                <w:sz w:val="24"/>
                <w:szCs w:val="24"/>
              </w:rPr>
            </w:pPr>
            <w:r>
              <w:rPr>
                <w:rFonts w:cstheme="minorHAnsi"/>
                <w:b/>
                <w:sz w:val="24"/>
              </w:rPr>
              <w:t xml:space="preserve">11a. </w:t>
            </w:r>
            <w:r w:rsidRPr="00A5516E">
              <w:rPr>
                <w:rFonts w:cstheme="minorHAnsi"/>
                <w:b/>
                <w:sz w:val="24"/>
              </w:rPr>
              <w:t xml:space="preserve">  </w:t>
            </w:r>
            <w:r w:rsidRPr="00A5516E">
              <w:rPr>
                <w:rFonts w:cstheme="minorHAnsi"/>
                <w:b/>
                <w:sz w:val="24"/>
              </w:rPr>
              <w:t xml:space="preserve">Integrating </w:t>
            </w:r>
            <w:proofErr w:type="spellStart"/>
            <w:r w:rsidRPr="00A5516E">
              <w:rPr>
                <w:rFonts w:cstheme="minorHAnsi"/>
                <w:b/>
                <w:i/>
                <w:sz w:val="24"/>
                <w:szCs w:val="24"/>
              </w:rPr>
              <w:t>x</w:t>
            </w:r>
            <w:r w:rsidRPr="00A5516E">
              <w:rPr>
                <w:rFonts w:cstheme="minorHAnsi"/>
                <w:b/>
                <w:i/>
                <w:sz w:val="24"/>
                <w:szCs w:val="24"/>
                <w:vertAlign w:val="superscript"/>
              </w:rPr>
              <w:t>n</w:t>
            </w:r>
            <w:proofErr w:type="spellEnd"/>
            <w:r w:rsidRPr="00A5516E">
              <w:rPr>
                <w:rFonts w:cstheme="minorHAnsi"/>
                <w:b/>
                <w:sz w:val="24"/>
                <w:szCs w:val="24"/>
              </w:rPr>
              <w:t xml:space="preserve"> (including when </w:t>
            </w:r>
            <w:r w:rsidRPr="00A5516E">
              <w:rPr>
                <w:rFonts w:cstheme="minorHAnsi"/>
                <w:b/>
                <w:i/>
                <w:sz w:val="24"/>
                <w:szCs w:val="24"/>
              </w:rPr>
              <w:t xml:space="preserve">n </w:t>
            </w:r>
            <w:r w:rsidRPr="00A5516E">
              <w:rPr>
                <w:rFonts w:cstheme="minorHAnsi"/>
                <w:b/>
                <w:sz w:val="24"/>
                <w:szCs w:val="24"/>
              </w:rPr>
              <w:t>= –1), exponentials and trigonometric functions.</w:t>
            </w:r>
          </w:p>
        </w:tc>
        <w:tc>
          <w:tcPr>
            <w:tcW w:w="6564" w:type="dxa"/>
            <w:gridSpan w:val="3"/>
          </w:tcPr>
          <w:p w14:paraId="6211553F" w14:textId="324E1649" w:rsidR="00BD68EE" w:rsidRPr="001C3B09" w:rsidRDefault="00BD68EE" w:rsidP="00BD68EE">
            <w:pPr>
              <w:spacing w:after="0" w:line="240" w:lineRule="auto"/>
              <w:jc w:val="both"/>
              <w:rPr>
                <w:rFonts w:cstheme="minorHAnsi"/>
                <w:sz w:val="24"/>
                <w:szCs w:val="24"/>
              </w:rPr>
            </w:pPr>
            <w:r w:rsidRPr="00C83205">
              <w:rPr>
                <w:rFonts w:cstheme="minorHAnsi"/>
              </w:rPr>
              <w:t>be able to integrate expressions by inspection using the reverse of differentiation;</w:t>
            </w:r>
          </w:p>
        </w:tc>
        <w:tc>
          <w:tcPr>
            <w:tcW w:w="726" w:type="dxa"/>
          </w:tcPr>
          <w:p w14:paraId="000DA362" w14:textId="3DC6C58D" w:rsidR="00BD68EE" w:rsidRPr="001C3B09" w:rsidRDefault="00BD68EE" w:rsidP="00BD68EE">
            <w:pPr>
              <w:spacing w:after="0"/>
              <w:rPr>
                <w:rFonts w:cstheme="minorHAnsi"/>
                <w:sz w:val="24"/>
                <w:szCs w:val="24"/>
              </w:rPr>
            </w:pPr>
          </w:p>
        </w:tc>
        <w:tc>
          <w:tcPr>
            <w:tcW w:w="609" w:type="dxa"/>
          </w:tcPr>
          <w:p w14:paraId="1E5DF3EC" w14:textId="032C2859" w:rsidR="00BD68EE" w:rsidRPr="001C3B09" w:rsidRDefault="00BD68EE" w:rsidP="00BD68EE">
            <w:pPr>
              <w:spacing w:after="0"/>
              <w:rPr>
                <w:rFonts w:cstheme="minorHAnsi"/>
                <w:sz w:val="24"/>
                <w:szCs w:val="24"/>
              </w:rPr>
            </w:pPr>
          </w:p>
        </w:tc>
        <w:tc>
          <w:tcPr>
            <w:tcW w:w="711" w:type="dxa"/>
          </w:tcPr>
          <w:p w14:paraId="5A927ACE" w14:textId="30C6C78F" w:rsidR="00BD68EE" w:rsidRPr="001C3B09" w:rsidRDefault="00BD68EE" w:rsidP="00BD68EE">
            <w:pPr>
              <w:spacing w:after="0"/>
              <w:rPr>
                <w:rFonts w:cstheme="minorHAnsi"/>
                <w:sz w:val="24"/>
                <w:szCs w:val="24"/>
              </w:rPr>
            </w:pPr>
          </w:p>
        </w:tc>
      </w:tr>
      <w:tr w:rsidR="00BD68EE" w:rsidRPr="001C3B09" w14:paraId="0489E28A" w14:textId="77777777" w:rsidTr="007F4F52">
        <w:trPr>
          <w:trHeight w:val="210"/>
        </w:trPr>
        <w:tc>
          <w:tcPr>
            <w:tcW w:w="1980" w:type="dxa"/>
            <w:vMerge/>
          </w:tcPr>
          <w:p w14:paraId="71894550" w14:textId="77777777" w:rsidR="00BD68EE" w:rsidRDefault="00BD68EE" w:rsidP="00BD68EE">
            <w:pPr>
              <w:spacing w:after="0"/>
              <w:rPr>
                <w:rFonts w:cstheme="minorHAnsi"/>
                <w:b/>
                <w:sz w:val="24"/>
              </w:rPr>
            </w:pPr>
          </w:p>
        </w:tc>
        <w:tc>
          <w:tcPr>
            <w:tcW w:w="6564" w:type="dxa"/>
            <w:gridSpan w:val="3"/>
          </w:tcPr>
          <w:p w14:paraId="3A350EF1" w14:textId="78B9AEF4" w:rsidR="00BD68EE" w:rsidRPr="00CF5004" w:rsidRDefault="00BD68EE" w:rsidP="00BD68EE">
            <w:pPr>
              <w:spacing w:after="0" w:line="240" w:lineRule="auto"/>
              <w:jc w:val="both"/>
              <w:rPr>
                <w:rFonts w:cstheme="minorHAnsi"/>
              </w:rPr>
            </w:pPr>
            <w:r w:rsidRPr="00C83205">
              <w:rPr>
                <w:rFonts w:cstheme="minorHAnsi"/>
              </w:rPr>
              <w:t>be able to</w:t>
            </w:r>
            <w:r w:rsidRPr="00C83205">
              <w:rPr>
                <w:rFonts w:eastAsia="Arial" w:cstheme="minorHAnsi"/>
              </w:rPr>
              <w:t xml:space="preserve"> integrate </w:t>
            </w:r>
            <w:proofErr w:type="spellStart"/>
            <w:r w:rsidRPr="00C83205">
              <w:rPr>
                <w:rFonts w:eastAsia="Arial" w:cstheme="minorHAnsi"/>
                <w:i/>
              </w:rPr>
              <w:t>x</w:t>
            </w:r>
            <w:r w:rsidRPr="00C83205">
              <w:rPr>
                <w:rFonts w:eastAsia="Arial" w:cstheme="minorHAnsi"/>
                <w:i/>
                <w:vertAlign w:val="superscript"/>
              </w:rPr>
              <w:t>n</w:t>
            </w:r>
            <w:proofErr w:type="spellEnd"/>
            <w:r w:rsidRPr="00C83205">
              <w:rPr>
                <w:rFonts w:eastAsia="Arial" w:cstheme="minorHAnsi"/>
              </w:rPr>
              <w:t xml:space="preserve"> for all values of </w:t>
            </w:r>
            <w:r w:rsidRPr="00C83205">
              <w:rPr>
                <w:rFonts w:eastAsia="Arial" w:cstheme="minorHAnsi"/>
                <w:i/>
              </w:rPr>
              <w:t>n</w:t>
            </w:r>
            <w:r w:rsidRPr="00C83205">
              <w:rPr>
                <w:rFonts w:eastAsia="Arial" w:cstheme="minorHAnsi"/>
              </w:rPr>
              <w:t xml:space="preserve"> and </w:t>
            </w:r>
            <w:r w:rsidRPr="00C83205">
              <w:rPr>
                <w:rFonts w:cstheme="minorHAnsi"/>
              </w:rPr>
              <w:t xml:space="preserve">understand that the integral of </w:t>
            </w:r>
            <m:oMath>
              <m:f>
                <m:fPr>
                  <m:ctrlPr>
                    <w:rPr>
                      <w:rFonts w:ascii="Cambria Math" w:eastAsia="Verdana" w:hAnsi="Cambria Math" w:cstheme="minorHAnsi"/>
                      <w:i/>
                      <w:sz w:val="24"/>
                      <w:szCs w:val="24"/>
                    </w:rPr>
                  </m:ctrlPr>
                </m:fPr>
                <m:num>
                  <m:r>
                    <w:rPr>
                      <w:rFonts w:ascii="Cambria Math" w:hAnsi="Cambria Math" w:cstheme="minorHAnsi"/>
                    </w:rPr>
                    <m:t>1</m:t>
                  </m:r>
                </m:num>
                <m:den>
                  <m:r>
                    <w:rPr>
                      <w:rFonts w:ascii="Cambria Math" w:hAnsi="Cambria Math" w:cstheme="minorHAnsi"/>
                    </w:rPr>
                    <m:t>x</m:t>
                  </m:r>
                </m:den>
              </m:f>
            </m:oMath>
            <w:r w:rsidRPr="00C83205">
              <w:rPr>
                <w:rFonts w:cstheme="minorHAnsi"/>
              </w:rPr>
              <w:t xml:space="preserve"> is ln |</w:t>
            </w:r>
            <w:r w:rsidRPr="00C83205">
              <w:rPr>
                <w:rFonts w:cstheme="minorHAnsi"/>
                <w:i/>
              </w:rPr>
              <w:t>x</w:t>
            </w:r>
            <w:r w:rsidRPr="00C83205">
              <w:rPr>
                <w:rFonts w:cstheme="minorHAnsi"/>
              </w:rPr>
              <w:t>|;</w:t>
            </w:r>
          </w:p>
        </w:tc>
        <w:tc>
          <w:tcPr>
            <w:tcW w:w="726" w:type="dxa"/>
          </w:tcPr>
          <w:p w14:paraId="208AF737" w14:textId="77777777" w:rsidR="00BD68EE" w:rsidRPr="001C3B09" w:rsidRDefault="00BD68EE" w:rsidP="00BD68EE">
            <w:pPr>
              <w:spacing w:after="0"/>
              <w:rPr>
                <w:rFonts w:cstheme="minorHAnsi"/>
                <w:sz w:val="24"/>
                <w:szCs w:val="24"/>
              </w:rPr>
            </w:pPr>
          </w:p>
        </w:tc>
        <w:tc>
          <w:tcPr>
            <w:tcW w:w="609" w:type="dxa"/>
          </w:tcPr>
          <w:p w14:paraId="0E3AAD49" w14:textId="77777777" w:rsidR="00BD68EE" w:rsidRPr="001C3B09" w:rsidRDefault="00BD68EE" w:rsidP="00BD68EE">
            <w:pPr>
              <w:spacing w:after="0"/>
              <w:rPr>
                <w:rFonts w:cstheme="minorHAnsi"/>
                <w:sz w:val="24"/>
                <w:szCs w:val="24"/>
              </w:rPr>
            </w:pPr>
          </w:p>
        </w:tc>
        <w:tc>
          <w:tcPr>
            <w:tcW w:w="711" w:type="dxa"/>
          </w:tcPr>
          <w:p w14:paraId="7C1674C0" w14:textId="77777777" w:rsidR="00BD68EE" w:rsidRPr="001C3B09" w:rsidRDefault="00BD68EE" w:rsidP="00BD68EE">
            <w:pPr>
              <w:spacing w:after="0"/>
              <w:rPr>
                <w:rFonts w:cstheme="minorHAnsi"/>
                <w:sz w:val="24"/>
                <w:szCs w:val="24"/>
              </w:rPr>
            </w:pPr>
          </w:p>
        </w:tc>
      </w:tr>
      <w:tr w:rsidR="00BD68EE" w:rsidRPr="001C3B09" w14:paraId="50C84F98" w14:textId="77777777" w:rsidTr="007F4F52">
        <w:trPr>
          <w:trHeight w:val="210"/>
        </w:trPr>
        <w:tc>
          <w:tcPr>
            <w:tcW w:w="1980" w:type="dxa"/>
            <w:vMerge/>
          </w:tcPr>
          <w:p w14:paraId="3E966891" w14:textId="77777777" w:rsidR="00BD68EE" w:rsidRDefault="00BD68EE" w:rsidP="00BD68EE">
            <w:pPr>
              <w:spacing w:after="0"/>
              <w:rPr>
                <w:rFonts w:cstheme="minorHAnsi"/>
                <w:b/>
                <w:sz w:val="24"/>
              </w:rPr>
            </w:pPr>
          </w:p>
        </w:tc>
        <w:tc>
          <w:tcPr>
            <w:tcW w:w="6564" w:type="dxa"/>
            <w:gridSpan w:val="3"/>
          </w:tcPr>
          <w:p w14:paraId="2B365360" w14:textId="0679CEF0" w:rsidR="00BD68EE" w:rsidRPr="00CF5004" w:rsidRDefault="00BD68EE" w:rsidP="00BD68EE">
            <w:pPr>
              <w:spacing w:after="0" w:line="240" w:lineRule="auto"/>
              <w:jc w:val="both"/>
              <w:rPr>
                <w:rFonts w:cstheme="minorHAnsi"/>
              </w:rPr>
            </w:pPr>
            <w:r w:rsidRPr="00C83205">
              <w:rPr>
                <w:rFonts w:cstheme="minorHAnsi"/>
              </w:rPr>
              <w:t>be able to integrate expressions by inspection using the reverse of the chain rule (or function of a function);</w:t>
            </w:r>
          </w:p>
        </w:tc>
        <w:tc>
          <w:tcPr>
            <w:tcW w:w="726" w:type="dxa"/>
          </w:tcPr>
          <w:p w14:paraId="5E295567" w14:textId="77777777" w:rsidR="00BD68EE" w:rsidRPr="001C3B09" w:rsidRDefault="00BD68EE" w:rsidP="00BD68EE">
            <w:pPr>
              <w:spacing w:after="0"/>
              <w:rPr>
                <w:rFonts w:cstheme="minorHAnsi"/>
                <w:sz w:val="24"/>
                <w:szCs w:val="24"/>
              </w:rPr>
            </w:pPr>
          </w:p>
        </w:tc>
        <w:tc>
          <w:tcPr>
            <w:tcW w:w="609" w:type="dxa"/>
          </w:tcPr>
          <w:p w14:paraId="72BE2DDA" w14:textId="77777777" w:rsidR="00BD68EE" w:rsidRPr="001C3B09" w:rsidRDefault="00BD68EE" w:rsidP="00BD68EE">
            <w:pPr>
              <w:spacing w:after="0"/>
              <w:rPr>
                <w:rFonts w:cstheme="minorHAnsi"/>
                <w:sz w:val="24"/>
                <w:szCs w:val="24"/>
              </w:rPr>
            </w:pPr>
          </w:p>
        </w:tc>
        <w:tc>
          <w:tcPr>
            <w:tcW w:w="711" w:type="dxa"/>
          </w:tcPr>
          <w:p w14:paraId="04F1F172" w14:textId="77777777" w:rsidR="00BD68EE" w:rsidRPr="001C3B09" w:rsidRDefault="00BD68EE" w:rsidP="00BD68EE">
            <w:pPr>
              <w:spacing w:after="0"/>
              <w:rPr>
                <w:rFonts w:cstheme="minorHAnsi"/>
                <w:sz w:val="24"/>
                <w:szCs w:val="24"/>
              </w:rPr>
            </w:pPr>
          </w:p>
        </w:tc>
      </w:tr>
      <w:tr w:rsidR="00BD68EE" w:rsidRPr="001C3B09" w14:paraId="41D19E89" w14:textId="77777777" w:rsidTr="007F4F52">
        <w:trPr>
          <w:trHeight w:val="210"/>
        </w:trPr>
        <w:tc>
          <w:tcPr>
            <w:tcW w:w="1980" w:type="dxa"/>
            <w:vMerge/>
          </w:tcPr>
          <w:p w14:paraId="2FA2685D" w14:textId="77777777" w:rsidR="00BD68EE" w:rsidRDefault="00BD68EE" w:rsidP="00BD68EE">
            <w:pPr>
              <w:spacing w:after="0"/>
              <w:rPr>
                <w:rFonts w:cstheme="minorHAnsi"/>
                <w:b/>
                <w:sz w:val="24"/>
              </w:rPr>
            </w:pPr>
          </w:p>
        </w:tc>
        <w:tc>
          <w:tcPr>
            <w:tcW w:w="6564" w:type="dxa"/>
            <w:gridSpan w:val="3"/>
          </w:tcPr>
          <w:p w14:paraId="048A9214" w14:textId="0A049040" w:rsidR="00BD68EE" w:rsidRPr="00CF5004" w:rsidRDefault="00BD68EE" w:rsidP="00BD68EE">
            <w:pPr>
              <w:spacing w:after="0" w:line="240" w:lineRule="auto"/>
              <w:jc w:val="both"/>
              <w:rPr>
                <w:rFonts w:cstheme="minorHAnsi"/>
              </w:rPr>
            </w:pPr>
            <w:r w:rsidRPr="00C83205">
              <w:rPr>
                <w:rFonts w:cstheme="minorHAnsi"/>
              </w:rPr>
              <w:t>be able to integrate trigonometric expressions;</w:t>
            </w:r>
          </w:p>
        </w:tc>
        <w:tc>
          <w:tcPr>
            <w:tcW w:w="726" w:type="dxa"/>
          </w:tcPr>
          <w:p w14:paraId="5312B805" w14:textId="77777777" w:rsidR="00BD68EE" w:rsidRPr="001C3B09" w:rsidRDefault="00BD68EE" w:rsidP="00BD68EE">
            <w:pPr>
              <w:spacing w:after="0"/>
              <w:rPr>
                <w:rFonts w:cstheme="minorHAnsi"/>
                <w:sz w:val="24"/>
                <w:szCs w:val="24"/>
              </w:rPr>
            </w:pPr>
          </w:p>
        </w:tc>
        <w:tc>
          <w:tcPr>
            <w:tcW w:w="609" w:type="dxa"/>
          </w:tcPr>
          <w:p w14:paraId="102A7ED9" w14:textId="77777777" w:rsidR="00BD68EE" w:rsidRPr="001C3B09" w:rsidRDefault="00BD68EE" w:rsidP="00BD68EE">
            <w:pPr>
              <w:spacing w:after="0"/>
              <w:rPr>
                <w:rFonts w:cstheme="minorHAnsi"/>
                <w:sz w:val="24"/>
                <w:szCs w:val="24"/>
              </w:rPr>
            </w:pPr>
          </w:p>
        </w:tc>
        <w:tc>
          <w:tcPr>
            <w:tcW w:w="711" w:type="dxa"/>
          </w:tcPr>
          <w:p w14:paraId="4950F4F1" w14:textId="77777777" w:rsidR="00BD68EE" w:rsidRPr="001C3B09" w:rsidRDefault="00BD68EE" w:rsidP="00BD68EE">
            <w:pPr>
              <w:spacing w:after="0"/>
              <w:rPr>
                <w:rFonts w:cstheme="minorHAnsi"/>
                <w:sz w:val="24"/>
                <w:szCs w:val="24"/>
              </w:rPr>
            </w:pPr>
          </w:p>
        </w:tc>
      </w:tr>
      <w:tr w:rsidR="00BD68EE" w:rsidRPr="001C3B09" w14:paraId="25A8BC6C" w14:textId="77777777" w:rsidTr="007F4F52">
        <w:trPr>
          <w:trHeight w:val="210"/>
        </w:trPr>
        <w:tc>
          <w:tcPr>
            <w:tcW w:w="1980" w:type="dxa"/>
            <w:vMerge/>
          </w:tcPr>
          <w:p w14:paraId="0E90E440" w14:textId="77777777" w:rsidR="00BD68EE" w:rsidRDefault="00BD68EE" w:rsidP="00BD68EE">
            <w:pPr>
              <w:spacing w:after="0"/>
              <w:rPr>
                <w:rFonts w:cstheme="minorHAnsi"/>
                <w:b/>
                <w:sz w:val="24"/>
              </w:rPr>
            </w:pPr>
          </w:p>
        </w:tc>
        <w:tc>
          <w:tcPr>
            <w:tcW w:w="6564" w:type="dxa"/>
            <w:gridSpan w:val="3"/>
          </w:tcPr>
          <w:p w14:paraId="67911BA7" w14:textId="70671D9B" w:rsidR="00BD68EE" w:rsidRPr="005B2CB9" w:rsidRDefault="00BD68EE" w:rsidP="00BD68EE">
            <w:pPr>
              <w:spacing w:after="0" w:line="240" w:lineRule="auto"/>
              <w:jc w:val="both"/>
              <w:rPr>
                <w:rFonts w:cstheme="minorHAnsi"/>
              </w:rPr>
            </w:pPr>
            <w:r w:rsidRPr="00C83205">
              <w:rPr>
                <w:rFonts w:cstheme="minorHAnsi"/>
              </w:rPr>
              <w:t>be able to integrate expressions involving e</w:t>
            </w:r>
            <w:r w:rsidRPr="00C83205">
              <w:rPr>
                <w:rFonts w:cstheme="minorHAnsi"/>
                <w:i/>
                <w:vertAlign w:val="superscript"/>
              </w:rPr>
              <w:t>x</w:t>
            </w:r>
            <w:r w:rsidRPr="00C83205">
              <w:rPr>
                <w:rFonts w:cstheme="minorHAnsi"/>
                <w:vertAlign w:val="subscript"/>
              </w:rPr>
              <w:t>.</w:t>
            </w:r>
          </w:p>
        </w:tc>
        <w:tc>
          <w:tcPr>
            <w:tcW w:w="726" w:type="dxa"/>
          </w:tcPr>
          <w:p w14:paraId="44DEBC8B" w14:textId="77777777" w:rsidR="00BD68EE" w:rsidRPr="001C3B09" w:rsidRDefault="00BD68EE" w:rsidP="00BD68EE">
            <w:pPr>
              <w:spacing w:after="0"/>
              <w:rPr>
                <w:rFonts w:cstheme="minorHAnsi"/>
                <w:sz w:val="24"/>
                <w:szCs w:val="24"/>
              </w:rPr>
            </w:pPr>
          </w:p>
        </w:tc>
        <w:tc>
          <w:tcPr>
            <w:tcW w:w="609" w:type="dxa"/>
          </w:tcPr>
          <w:p w14:paraId="2FF40966" w14:textId="77777777" w:rsidR="00BD68EE" w:rsidRPr="001C3B09" w:rsidRDefault="00BD68EE" w:rsidP="00BD68EE">
            <w:pPr>
              <w:spacing w:after="0"/>
              <w:rPr>
                <w:rFonts w:cstheme="minorHAnsi"/>
                <w:sz w:val="24"/>
                <w:szCs w:val="24"/>
              </w:rPr>
            </w:pPr>
          </w:p>
        </w:tc>
        <w:tc>
          <w:tcPr>
            <w:tcW w:w="711" w:type="dxa"/>
          </w:tcPr>
          <w:p w14:paraId="40194CEB" w14:textId="77777777" w:rsidR="00BD68EE" w:rsidRPr="001C3B09" w:rsidRDefault="00BD68EE" w:rsidP="00BD68EE">
            <w:pPr>
              <w:spacing w:after="0"/>
              <w:rPr>
                <w:rFonts w:cstheme="minorHAnsi"/>
                <w:sz w:val="24"/>
                <w:szCs w:val="24"/>
              </w:rPr>
            </w:pPr>
          </w:p>
        </w:tc>
      </w:tr>
      <w:tr w:rsidR="00BD68EE" w:rsidRPr="001C3B09" w14:paraId="53928DA5" w14:textId="77777777" w:rsidTr="009C4F75">
        <w:trPr>
          <w:trHeight w:val="210"/>
        </w:trPr>
        <w:tc>
          <w:tcPr>
            <w:tcW w:w="1980" w:type="dxa"/>
            <w:vMerge w:val="restart"/>
          </w:tcPr>
          <w:p w14:paraId="001D0137" w14:textId="730AEF8F" w:rsidR="00BD68EE" w:rsidRPr="001C3B09" w:rsidRDefault="00BD68EE" w:rsidP="00BD68EE">
            <w:pPr>
              <w:spacing w:after="0"/>
              <w:rPr>
                <w:rFonts w:cstheme="minorHAnsi"/>
                <w:sz w:val="24"/>
                <w:szCs w:val="24"/>
              </w:rPr>
            </w:pPr>
            <w:r>
              <w:rPr>
                <w:rFonts w:cstheme="minorHAnsi"/>
                <w:b/>
                <w:sz w:val="24"/>
              </w:rPr>
              <w:t>11b</w:t>
            </w:r>
            <w:r>
              <w:rPr>
                <w:rFonts w:cstheme="minorHAnsi"/>
                <w:b/>
                <w:sz w:val="24"/>
              </w:rPr>
              <w:t>.</w:t>
            </w:r>
            <w:r>
              <w:rPr>
                <w:rFonts w:cstheme="minorHAnsi"/>
                <w:b/>
                <w:sz w:val="24"/>
              </w:rPr>
              <w:t xml:space="preserve"> </w:t>
            </w:r>
            <w:r w:rsidRPr="00A5516E">
              <w:rPr>
                <w:rFonts w:cstheme="minorHAnsi"/>
                <w:b/>
                <w:sz w:val="24"/>
              </w:rPr>
              <w:t xml:space="preserve"> </w:t>
            </w:r>
            <w:r w:rsidRPr="00A5516E">
              <w:rPr>
                <w:rFonts w:cstheme="minorHAnsi"/>
                <w:b/>
                <w:sz w:val="24"/>
                <w:szCs w:val="21"/>
              </w:rPr>
              <w:t xml:space="preserve"> </w:t>
            </w:r>
            <w:r w:rsidRPr="00A5516E">
              <w:rPr>
                <w:rFonts w:cstheme="minorHAnsi"/>
                <w:b/>
                <w:sz w:val="24"/>
                <w:szCs w:val="21"/>
              </w:rPr>
              <w:t>Using the reverse of differentiation and using trigonometric identities to manipulate integrals</w:t>
            </w:r>
            <w:r w:rsidRPr="00A5516E">
              <w:rPr>
                <w:rFonts w:cstheme="minorHAnsi"/>
                <w:b/>
                <w:sz w:val="24"/>
              </w:rPr>
              <w:t xml:space="preserve"> </w:t>
            </w:r>
          </w:p>
        </w:tc>
        <w:tc>
          <w:tcPr>
            <w:tcW w:w="6564" w:type="dxa"/>
            <w:gridSpan w:val="3"/>
          </w:tcPr>
          <w:p w14:paraId="73C455DF" w14:textId="3DA2602C" w:rsidR="00BD68EE" w:rsidRPr="001C3B09" w:rsidRDefault="00BD68EE" w:rsidP="00BD68EE">
            <w:pPr>
              <w:spacing w:after="0" w:line="240" w:lineRule="auto"/>
              <w:jc w:val="both"/>
              <w:rPr>
                <w:rFonts w:cstheme="minorHAnsi"/>
                <w:sz w:val="24"/>
                <w:szCs w:val="24"/>
              </w:rPr>
            </w:pPr>
            <w:r w:rsidRPr="007445BF">
              <w:rPr>
                <w:rFonts w:cstheme="minorHAnsi"/>
              </w:rPr>
              <w:t xml:space="preserve">recognise integrals of the form </w:t>
            </w:r>
            <w:r w:rsidRPr="007445BF">
              <w:rPr>
                <w:rFonts w:eastAsia="Times New Roman" w:cstheme="minorHAnsi"/>
                <w:position w:val="-26"/>
              </w:rPr>
              <w:object w:dxaOrig="1035" w:dyaOrig="555" w14:anchorId="1F4F3B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0.95pt;height:28.55pt" o:ole="" fillcolor="window">
                  <v:imagedata r:id="rId11" o:title=""/>
                </v:shape>
                <o:OLEObject Type="Embed" ProgID="Equation.3" ShapeID="_x0000_i1027" DrawAspect="Content" ObjectID="_1653467762" r:id="rId12"/>
              </w:object>
            </w:r>
            <w:r w:rsidRPr="007445BF">
              <w:rPr>
                <w:rFonts w:cstheme="minorHAnsi"/>
              </w:rPr>
              <w:t xml:space="preserve"> = ln |f(</w:t>
            </w:r>
            <w:r w:rsidRPr="007445BF">
              <w:rPr>
                <w:rFonts w:cstheme="minorHAnsi"/>
                <w:i/>
              </w:rPr>
              <w:t>x</w:t>
            </w:r>
            <w:r w:rsidRPr="007445BF">
              <w:rPr>
                <w:rFonts w:cstheme="minorHAnsi"/>
              </w:rPr>
              <w:t xml:space="preserve">)| + </w:t>
            </w:r>
            <w:r w:rsidRPr="007445BF">
              <w:rPr>
                <w:rFonts w:cstheme="minorHAnsi"/>
                <w:i/>
              </w:rPr>
              <w:t>c</w:t>
            </w:r>
            <w:r w:rsidRPr="007445BF">
              <w:rPr>
                <w:rFonts w:cstheme="minorHAnsi"/>
              </w:rPr>
              <w:t>;</w:t>
            </w:r>
          </w:p>
        </w:tc>
        <w:tc>
          <w:tcPr>
            <w:tcW w:w="726" w:type="dxa"/>
          </w:tcPr>
          <w:p w14:paraId="4E1F4360" w14:textId="77777777" w:rsidR="00BD68EE" w:rsidRPr="001C3B09" w:rsidRDefault="00BD68EE" w:rsidP="00BD68EE">
            <w:pPr>
              <w:spacing w:after="0"/>
              <w:rPr>
                <w:rFonts w:cstheme="minorHAnsi"/>
                <w:sz w:val="24"/>
                <w:szCs w:val="24"/>
              </w:rPr>
            </w:pPr>
          </w:p>
        </w:tc>
        <w:tc>
          <w:tcPr>
            <w:tcW w:w="609" w:type="dxa"/>
          </w:tcPr>
          <w:p w14:paraId="20688960" w14:textId="77777777" w:rsidR="00BD68EE" w:rsidRPr="001C3B09" w:rsidRDefault="00BD68EE" w:rsidP="00BD68EE">
            <w:pPr>
              <w:spacing w:after="0"/>
              <w:rPr>
                <w:rFonts w:cstheme="minorHAnsi"/>
                <w:sz w:val="24"/>
                <w:szCs w:val="24"/>
              </w:rPr>
            </w:pPr>
          </w:p>
        </w:tc>
        <w:tc>
          <w:tcPr>
            <w:tcW w:w="711" w:type="dxa"/>
          </w:tcPr>
          <w:p w14:paraId="656AF6FF" w14:textId="77777777" w:rsidR="00BD68EE" w:rsidRPr="001C3B09" w:rsidRDefault="00BD68EE" w:rsidP="00BD68EE">
            <w:pPr>
              <w:spacing w:after="0"/>
              <w:rPr>
                <w:rFonts w:cstheme="minorHAnsi"/>
                <w:sz w:val="24"/>
                <w:szCs w:val="24"/>
              </w:rPr>
            </w:pPr>
          </w:p>
        </w:tc>
      </w:tr>
      <w:tr w:rsidR="00BD68EE" w:rsidRPr="001C3B09" w14:paraId="5BC19425" w14:textId="77777777" w:rsidTr="009C4F75">
        <w:trPr>
          <w:trHeight w:val="210"/>
        </w:trPr>
        <w:tc>
          <w:tcPr>
            <w:tcW w:w="1980" w:type="dxa"/>
            <w:vMerge/>
          </w:tcPr>
          <w:p w14:paraId="102D9A71" w14:textId="77777777" w:rsidR="00BD68EE" w:rsidRDefault="00BD68EE" w:rsidP="00BD68EE">
            <w:pPr>
              <w:spacing w:after="0"/>
              <w:rPr>
                <w:rFonts w:cstheme="minorHAnsi"/>
                <w:b/>
                <w:sz w:val="24"/>
              </w:rPr>
            </w:pPr>
          </w:p>
        </w:tc>
        <w:tc>
          <w:tcPr>
            <w:tcW w:w="6564" w:type="dxa"/>
            <w:gridSpan w:val="3"/>
          </w:tcPr>
          <w:p w14:paraId="408A89D0" w14:textId="38AAC579" w:rsidR="00BD68EE" w:rsidRPr="001E127C" w:rsidRDefault="00BD68EE" w:rsidP="00BD68EE">
            <w:pPr>
              <w:spacing w:after="0" w:line="240" w:lineRule="auto"/>
              <w:jc w:val="both"/>
              <w:rPr>
                <w:rFonts w:cstheme="minorHAnsi"/>
              </w:rPr>
            </w:pPr>
            <w:r w:rsidRPr="007445BF">
              <w:rPr>
                <w:rFonts w:cstheme="minorHAnsi"/>
              </w:rPr>
              <w:t>be able to use trigonometric identities to manipulate and simplify expressions to a form which can be integrated directly.</w:t>
            </w:r>
          </w:p>
        </w:tc>
        <w:tc>
          <w:tcPr>
            <w:tcW w:w="726" w:type="dxa"/>
          </w:tcPr>
          <w:p w14:paraId="1DD5C336" w14:textId="77777777" w:rsidR="00BD68EE" w:rsidRPr="001C3B09" w:rsidRDefault="00BD68EE" w:rsidP="00BD68EE">
            <w:pPr>
              <w:spacing w:after="0"/>
              <w:rPr>
                <w:rFonts w:cstheme="minorHAnsi"/>
                <w:sz w:val="24"/>
                <w:szCs w:val="24"/>
              </w:rPr>
            </w:pPr>
          </w:p>
        </w:tc>
        <w:tc>
          <w:tcPr>
            <w:tcW w:w="609" w:type="dxa"/>
          </w:tcPr>
          <w:p w14:paraId="2CAEAF82" w14:textId="77777777" w:rsidR="00BD68EE" w:rsidRPr="001C3B09" w:rsidRDefault="00BD68EE" w:rsidP="00BD68EE">
            <w:pPr>
              <w:spacing w:after="0"/>
              <w:rPr>
                <w:rFonts w:cstheme="minorHAnsi"/>
                <w:sz w:val="24"/>
                <w:szCs w:val="24"/>
              </w:rPr>
            </w:pPr>
          </w:p>
        </w:tc>
        <w:tc>
          <w:tcPr>
            <w:tcW w:w="711" w:type="dxa"/>
          </w:tcPr>
          <w:p w14:paraId="448FCD3E" w14:textId="77777777" w:rsidR="00BD68EE" w:rsidRPr="001C3B09" w:rsidRDefault="00BD68EE" w:rsidP="00BD68EE">
            <w:pPr>
              <w:spacing w:after="0"/>
              <w:rPr>
                <w:rFonts w:cstheme="minorHAnsi"/>
                <w:sz w:val="24"/>
                <w:szCs w:val="24"/>
              </w:rPr>
            </w:pPr>
          </w:p>
        </w:tc>
      </w:tr>
      <w:tr w:rsidR="00BF0799" w:rsidRPr="001C3B09" w14:paraId="35DF2B8E" w14:textId="77777777" w:rsidTr="009C4F75">
        <w:trPr>
          <w:trHeight w:val="210"/>
        </w:trPr>
        <w:tc>
          <w:tcPr>
            <w:tcW w:w="1980" w:type="dxa"/>
            <w:vMerge w:val="restart"/>
          </w:tcPr>
          <w:p w14:paraId="7672FED0" w14:textId="6D233D39" w:rsidR="00BF0799" w:rsidRPr="001C3B09" w:rsidRDefault="00BF0799" w:rsidP="00BF0799">
            <w:pPr>
              <w:spacing w:after="0"/>
              <w:rPr>
                <w:rFonts w:cstheme="minorHAnsi"/>
                <w:sz w:val="24"/>
                <w:szCs w:val="24"/>
              </w:rPr>
            </w:pPr>
            <w:r>
              <w:rPr>
                <w:rFonts w:cstheme="minorHAnsi"/>
                <w:b/>
                <w:sz w:val="24"/>
              </w:rPr>
              <w:t>11c</w:t>
            </w:r>
            <w:r>
              <w:rPr>
                <w:rFonts w:cstheme="minorHAnsi"/>
                <w:b/>
                <w:sz w:val="24"/>
              </w:rPr>
              <w:t xml:space="preserve">. </w:t>
            </w:r>
            <w:r w:rsidRPr="00A5516E">
              <w:rPr>
                <w:rFonts w:cstheme="minorHAnsi"/>
                <w:b/>
                <w:sz w:val="24"/>
              </w:rPr>
              <w:t xml:space="preserve"> </w:t>
            </w:r>
            <w:r>
              <w:rPr>
                <w:rFonts w:cstheme="minorHAnsi"/>
                <w:b/>
                <w:sz w:val="24"/>
              </w:rPr>
              <w:t>Integration by substitution</w:t>
            </w:r>
            <w:r w:rsidRPr="00A5516E">
              <w:rPr>
                <w:rFonts w:cstheme="minorHAnsi"/>
                <w:b/>
                <w:sz w:val="24"/>
              </w:rPr>
              <w:t xml:space="preserve"> </w:t>
            </w:r>
          </w:p>
        </w:tc>
        <w:tc>
          <w:tcPr>
            <w:tcW w:w="6564" w:type="dxa"/>
            <w:gridSpan w:val="3"/>
          </w:tcPr>
          <w:p w14:paraId="34A67969" w14:textId="608D4B9C" w:rsidR="00BF0799" w:rsidRPr="001C3B09" w:rsidRDefault="00BF0799" w:rsidP="00BF0799">
            <w:pPr>
              <w:spacing w:after="0" w:line="240" w:lineRule="auto"/>
              <w:jc w:val="both"/>
              <w:rPr>
                <w:rFonts w:cstheme="minorHAnsi"/>
                <w:sz w:val="24"/>
                <w:szCs w:val="24"/>
              </w:rPr>
            </w:pPr>
            <w:r w:rsidRPr="00CB3A9B">
              <w:rPr>
                <w:rFonts w:cstheme="minorHAnsi"/>
              </w:rPr>
              <w:t>be able to integrate expressions using an appropriate substitution;</w:t>
            </w:r>
          </w:p>
        </w:tc>
        <w:tc>
          <w:tcPr>
            <w:tcW w:w="726" w:type="dxa"/>
          </w:tcPr>
          <w:p w14:paraId="718C70C2" w14:textId="77777777" w:rsidR="00BF0799" w:rsidRPr="001C3B09" w:rsidRDefault="00BF0799" w:rsidP="00BF0799">
            <w:pPr>
              <w:spacing w:after="0"/>
              <w:rPr>
                <w:rFonts w:cstheme="minorHAnsi"/>
                <w:sz w:val="24"/>
                <w:szCs w:val="24"/>
              </w:rPr>
            </w:pPr>
          </w:p>
        </w:tc>
        <w:tc>
          <w:tcPr>
            <w:tcW w:w="609" w:type="dxa"/>
          </w:tcPr>
          <w:p w14:paraId="33CEA47C" w14:textId="77777777" w:rsidR="00BF0799" w:rsidRPr="001C3B09" w:rsidRDefault="00BF0799" w:rsidP="00BF0799">
            <w:pPr>
              <w:spacing w:after="0"/>
              <w:rPr>
                <w:rFonts w:cstheme="minorHAnsi"/>
                <w:sz w:val="24"/>
                <w:szCs w:val="24"/>
              </w:rPr>
            </w:pPr>
          </w:p>
        </w:tc>
        <w:tc>
          <w:tcPr>
            <w:tcW w:w="711" w:type="dxa"/>
          </w:tcPr>
          <w:p w14:paraId="1988F301" w14:textId="77777777" w:rsidR="00BF0799" w:rsidRPr="001C3B09" w:rsidRDefault="00BF0799" w:rsidP="00BF0799">
            <w:pPr>
              <w:spacing w:after="0"/>
              <w:rPr>
                <w:rFonts w:cstheme="minorHAnsi"/>
                <w:sz w:val="24"/>
                <w:szCs w:val="24"/>
              </w:rPr>
            </w:pPr>
          </w:p>
        </w:tc>
      </w:tr>
      <w:tr w:rsidR="00BF0799" w:rsidRPr="001C3B09" w14:paraId="295A553B" w14:textId="77777777" w:rsidTr="009C4F75">
        <w:trPr>
          <w:trHeight w:val="210"/>
        </w:trPr>
        <w:tc>
          <w:tcPr>
            <w:tcW w:w="1980" w:type="dxa"/>
            <w:vMerge/>
          </w:tcPr>
          <w:p w14:paraId="5F1E99FF" w14:textId="77777777" w:rsidR="00BF0799" w:rsidRDefault="00BF0799" w:rsidP="00BF0799">
            <w:pPr>
              <w:spacing w:after="0"/>
              <w:rPr>
                <w:rFonts w:cstheme="minorHAnsi"/>
                <w:b/>
                <w:sz w:val="24"/>
              </w:rPr>
            </w:pPr>
          </w:p>
        </w:tc>
        <w:tc>
          <w:tcPr>
            <w:tcW w:w="6564" w:type="dxa"/>
            <w:gridSpan w:val="3"/>
          </w:tcPr>
          <w:p w14:paraId="3406BCB4" w14:textId="71812B38" w:rsidR="00BF0799" w:rsidRPr="001E127C" w:rsidRDefault="00BF0799" w:rsidP="00BF0799">
            <w:pPr>
              <w:spacing w:after="0" w:line="240" w:lineRule="auto"/>
              <w:jc w:val="both"/>
              <w:rPr>
                <w:rFonts w:cstheme="minorHAnsi"/>
              </w:rPr>
            </w:pPr>
            <w:r w:rsidRPr="00CB3A9B">
              <w:rPr>
                <w:rFonts w:cstheme="minorHAnsi"/>
              </w:rPr>
              <w:t>be able to select the correct substitution and justify their choices.</w:t>
            </w:r>
          </w:p>
        </w:tc>
        <w:tc>
          <w:tcPr>
            <w:tcW w:w="726" w:type="dxa"/>
          </w:tcPr>
          <w:p w14:paraId="018222E8" w14:textId="77777777" w:rsidR="00BF0799" w:rsidRPr="001C3B09" w:rsidRDefault="00BF0799" w:rsidP="00BF0799">
            <w:pPr>
              <w:spacing w:after="0"/>
              <w:rPr>
                <w:rFonts w:cstheme="minorHAnsi"/>
                <w:sz w:val="24"/>
                <w:szCs w:val="24"/>
              </w:rPr>
            </w:pPr>
          </w:p>
        </w:tc>
        <w:tc>
          <w:tcPr>
            <w:tcW w:w="609" w:type="dxa"/>
          </w:tcPr>
          <w:p w14:paraId="7881C5C4" w14:textId="77777777" w:rsidR="00BF0799" w:rsidRPr="001C3B09" w:rsidRDefault="00BF0799" w:rsidP="00BF0799">
            <w:pPr>
              <w:spacing w:after="0"/>
              <w:rPr>
                <w:rFonts w:cstheme="minorHAnsi"/>
                <w:sz w:val="24"/>
                <w:szCs w:val="24"/>
              </w:rPr>
            </w:pPr>
          </w:p>
        </w:tc>
        <w:tc>
          <w:tcPr>
            <w:tcW w:w="711" w:type="dxa"/>
          </w:tcPr>
          <w:p w14:paraId="258CE5D8" w14:textId="77777777" w:rsidR="00BF0799" w:rsidRPr="001C3B09" w:rsidRDefault="00BF0799" w:rsidP="00BF0799">
            <w:pPr>
              <w:spacing w:after="0"/>
              <w:rPr>
                <w:rFonts w:cstheme="minorHAnsi"/>
                <w:sz w:val="24"/>
                <w:szCs w:val="24"/>
              </w:rPr>
            </w:pPr>
          </w:p>
        </w:tc>
      </w:tr>
      <w:tr w:rsidR="00BF0799" w:rsidRPr="001C3B09" w14:paraId="08D21514" w14:textId="77777777" w:rsidTr="009C4F75">
        <w:trPr>
          <w:trHeight w:val="210"/>
        </w:trPr>
        <w:tc>
          <w:tcPr>
            <w:tcW w:w="1980" w:type="dxa"/>
            <w:vMerge w:val="restart"/>
          </w:tcPr>
          <w:p w14:paraId="455F43CB" w14:textId="7EB1E0C0" w:rsidR="00BF0799" w:rsidRPr="00A5516E" w:rsidRDefault="00BF0799" w:rsidP="00BF0799">
            <w:pPr>
              <w:spacing w:after="0"/>
              <w:rPr>
                <w:rFonts w:cstheme="minorHAnsi"/>
                <w:b/>
                <w:sz w:val="24"/>
                <w:szCs w:val="24"/>
              </w:rPr>
            </w:pPr>
            <w:r>
              <w:rPr>
                <w:rFonts w:cstheme="minorHAnsi"/>
                <w:b/>
                <w:sz w:val="24"/>
              </w:rPr>
              <w:t>11d</w:t>
            </w:r>
            <w:r>
              <w:rPr>
                <w:rFonts w:cstheme="minorHAnsi"/>
                <w:b/>
                <w:sz w:val="24"/>
              </w:rPr>
              <w:t xml:space="preserve">. </w:t>
            </w:r>
            <w:r>
              <w:rPr>
                <w:rFonts w:cstheme="minorHAnsi"/>
                <w:b/>
                <w:sz w:val="24"/>
                <w:szCs w:val="24"/>
              </w:rPr>
              <w:t>Integration by parts</w:t>
            </w:r>
          </w:p>
          <w:p w14:paraId="72B8A965" w14:textId="77777777" w:rsidR="00BF0799" w:rsidRPr="001C3B09" w:rsidRDefault="00BF0799" w:rsidP="00BF0799">
            <w:pPr>
              <w:spacing w:after="0"/>
              <w:rPr>
                <w:rFonts w:cstheme="minorHAnsi"/>
                <w:sz w:val="24"/>
                <w:szCs w:val="24"/>
              </w:rPr>
            </w:pPr>
          </w:p>
        </w:tc>
        <w:tc>
          <w:tcPr>
            <w:tcW w:w="6564" w:type="dxa"/>
            <w:gridSpan w:val="3"/>
          </w:tcPr>
          <w:p w14:paraId="3147820D" w14:textId="3D97A1EF" w:rsidR="00BF0799" w:rsidRPr="001C3B09" w:rsidRDefault="00BF0799" w:rsidP="00BF0799">
            <w:pPr>
              <w:spacing w:after="0" w:line="240" w:lineRule="auto"/>
              <w:jc w:val="both"/>
              <w:rPr>
                <w:rFonts w:cstheme="minorHAnsi"/>
                <w:sz w:val="24"/>
                <w:szCs w:val="24"/>
              </w:rPr>
            </w:pPr>
            <w:r w:rsidRPr="00846A2E">
              <w:rPr>
                <w:rFonts w:cstheme="minorHAnsi"/>
              </w:rPr>
              <w:t>be able to integrate an expression using integration by parts;</w:t>
            </w:r>
          </w:p>
        </w:tc>
        <w:tc>
          <w:tcPr>
            <w:tcW w:w="726" w:type="dxa"/>
          </w:tcPr>
          <w:p w14:paraId="1F54F807" w14:textId="77777777" w:rsidR="00BF0799" w:rsidRPr="001C3B09" w:rsidRDefault="00BF0799" w:rsidP="00BF0799">
            <w:pPr>
              <w:spacing w:after="0"/>
              <w:rPr>
                <w:rFonts w:cstheme="minorHAnsi"/>
                <w:sz w:val="24"/>
                <w:szCs w:val="24"/>
              </w:rPr>
            </w:pPr>
          </w:p>
        </w:tc>
        <w:tc>
          <w:tcPr>
            <w:tcW w:w="609" w:type="dxa"/>
          </w:tcPr>
          <w:p w14:paraId="19BBED14" w14:textId="77777777" w:rsidR="00BF0799" w:rsidRPr="001C3B09" w:rsidRDefault="00BF0799" w:rsidP="00BF0799">
            <w:pPr>
              <w:spacing w:after="0"/>
              <w:rPr>
                <w:rFonts w:cstheme="minorHAnsi"/>
                <w:sz w:val="24"/>
                <w:szCs w:val="24"/>
              </w:rPr>
            </w:pPr>
          </w:p>
        </w:tc>
        <w:tc>
          <w:tcPr>
            <w:tcW w:w="711" w:type="dxa"/>
          </w:tcPr>
          <w:p w14:paraId="5982C525" w14:textId="77777777" w:rsidR="00BF0799" w:rsidRPr="001C3B09" w:rsidRDefault="00BF0799" w:rsidP="00BF0799">
            <w:pPr>
              <w:spacing w:after="0"/>
              <w:rPr>
                <w:rFonts w:cstheme="minorHAnsi"/>
                <w:sz w:val="24"/>
                <w:szCs w:val="24"/>
              </w:rPr>
            </w:pPr>
          </w:p>
        </w:tc>
      </w:tr>
      <w:tr w:rsidR="00BF0799" w:rsidRPr="001C3B09" w14:paraId="4A8051FC" w14:textId="77777777" w:rsidTr="009C4F75">
        <w:trPr>
          <w:trHeight w:val="210"/>
        </w:trPr>
        <w:tc>
          <w:tcPr>
            <w:tcW w:w="1980" w:type="dxa"/>
            <w:vMerge/>
          </w:tcPr>
          <w:p w14:paraId="51E1DF70" w14:textId="77777777" w:rsidR="00BF0799" w:rsidRDefault="00BF0799" w:rsidP="00BF0799">
            <w:pPr>
              <w:spacing w:after="0"/>
              <w:rPr>
                <w:rFonts w:cstheme="minorHAnsi"/>
                <w:b/>
                <w:sz w:val="24"/>
              </w:rPr>
            </w:pPr>
          </w:p>
        </w:tc>
        <w:tc>
          <w:tcPr>
            <w:tcW w:w="6564" w:type="dxa"/>
            <w:gridSpan w:val="3"/>
          </w:tcPr>
          <w:p w14:paraId="6145B5C9" w14:textId="7D2C306D" w:rsidR="00BF0799" w:rsidRPr="00134D8C" w:rsidRDefault="00BF0799" w:rsidP="00BF0799">
            <w:pPr>
              <w:spacing w:after="0" w:line="240" w:lineRule="auto"/>
              <w:jc w:val="both"/>
              <w:rPr>
                <w:rFonts w:cstheme="minorHAnsi"/>
              </w:rPr>
            </w:pPr>
            <w:r w:rsidRPr="00846A2E">
              <w:rPr>
                <w:rFonts w:cstheme="minorHAnsi"/>
              </w:rPr>
              <w:t>be able to select the correct method for integration and justify their choices.</w:t>
            </w:r>
          </w:p>
        </w:tc>
        <w:tc>
          <w:tcPr>
            <w:tcW w:w="726" w:type="dxa"/>
          </w:tcPr>
          <w:p w14:paraId="4A5BC1A7" w14:textId="77777777" w:rsidR="00BF0799" w:rsidRPr="001C3B09" w:rsidRDefault="00BF0799" w:rsidP="00BF0799">
            <w:pPr>
              <w:spacing w:after="0"/>
              <w:rPr>
                <w:rFonts w:cstheme="minorHAnsi"/>
                <w:sz w:val="24"/>
                <w:szCs w:val="24"/>
              </w:rPr>
            </w:pPr>
          </w:p>
        </w:tc>
        <w:tc>
          <w:tcPr>
            <w:tcW w:w="609" w:type="dxa"/>
          </w:tcPr>
          <w:p w14:paraId="3D20F125" w14:textId="77777777" w:rsidR="00BF0799" w:rsidRPr="001C3B09" w:rsidRDefault="00BF0799" w:rsidP="00BF0799">
            <w:pPr>
              <w:spacing w:after="0"/>
              <w:rPr>
                <w:rFonts w:cstheme="minorHAnsi"/>
                <w:sz w:val="24"/>
                <w:szCs w:val="24"/>
              </w:rPr>
            </w:pPr>
          </w:p>
        </w:tc>
        <w:tc>
          <w:tcPr>
            <w:tcW w:w="711" w:type="dxa"/>
          </w:tcPr>
          <w:p w14:paraId="33CFEB3D" w14:textId="77777777" w:rsidR="00BF0799" w:rsidRPr="001C3B09" w:rsidRDefault="00BF0799" w:rsidP="00BF0799">
            <w:pPr>
              <w:spacing w:after="0"/>
              <w:rPr>
                <w:rFonts w:cstheme="minorHAnsi"/>
                <w:sz w:val="24"/>
                <w:szCs w:val="24"/>
              </w:rPr>
            </w:pPr>
          </w:p>
        </w:tc>
      </w:tr>
      <w:tr w:rsidR="00BF0799" w:rsidRPr="001C3B09" w14:paraId="31CDB8C0" w14:textId="77777777" w:rsidTr="009C4F75">
        <w:trPr>
          <w:trHeight w:val="210"/>
        </w:trPr>
        <w:tc>
          <w:tcPr>
            <w:tcW w:w="1980" w:type="dxa"/>
            <w:vMerge w:val="restart"/>
          </w:tcPr>
          <w:p w14:paraId="0CB90A86" w14:textId="30D7B1BD" w:rsidR="00BF0799" w:rsidRPr="00A5516E" w:rsidRDefault="00BF0799" w:rsidP="00BF0799">
            <w:pPr>
              <w:spacing w:after="0"/>
              <w:rPr>
                <w:rFonts w:cstheme="minorHAnsi"/>
                <w:b/>
                <w:sz w:val="24"/>
                <w:szCs w:val="24"/>
              </w:rPr>
            </w:pPr>
            <w:r>
              <w:rPr>
                <w:rFonts w:cstheme="minorHAnsi"/>
                <w:b/>
                <w:sz w:val="24"/>
              </w:rPr>
              <w:t>11</w:t>
            </w:r>
            <w:r>
              <w:rPr>
                <w:rFonts w:cstheme="minorHAnsi"/>
                <w:b/>
                <w:sz w:val="24"/>
              </w:rPr>
              <w:t>e</w:t>
            </w:r>
            <w:r>
              <w:rPr>
                <w:rFonts w:cstheme="minorHAnsi"/>
                <w:b/>
                <w:sz w:val="24"/>
              </w:rPr>
              <w:t xml:space="preserve">. </w:t>
            </w:r>
            <w:r>
              <w:rPr>
                <w:rFonts w:cstheme="minorHAnsi"/>
                <w:b/>
                <w:sz w:val="24"/>
                <w:szCs w:val="24"/>
              </w:rPr>
              <w:t>Use of partial fractions</w:t>
            </w:r>
          </w:p>
          <w:p w14:paraId="31D574CC" w14:textId="77777777" w:rsidR="00BF0799" w:rsidRPr="001C3B09" w:rsidRDefault="00BF0799" w:rsidP="00BF0799">
            <w:pPr>
              <w:spacing w:after="0"/>
              <w:rPr>
                <w:rFonts w:cstheme="minorHAnsi"/>
                <w:sz w:val="24"/>
                <w:szCs w:val="24"/>
              </w:rPr>
            </w:pPr>
          </w:p>
        </w:tc>
        <w:tc>
          <w:tcPr>
            <w:tcW w:w="6564" w:type="dxa"/>
            <w:gridSpan w:val="3"/>
          </w:tcPr>
          <w:p w14:paraId="64EE7FD6" w14:textId="2137D433" w:rsidR="00BF0799" w:rsidRPr="001C3B09" w:rsidRDefault="00BF0799" w:rsidP="00BF0799">
            <w:pPr>
              <w:spacing w:after="0" w:line="240" w:lineRule="auto"/>
              <w:jc w:val="both"/>
              <w:rPr>
                <w:rFonts w:cstheme="minorHAnsi"/>
                <w:sz w:val="24"/>
                <w:szCs w:val="24"/>
              </w:rPr>
            </w:pPr>
            <w:r w:rsidRPr="00963906">
              <w:rPr>
                <w:rFonts w:cstheme="minorHAnsi"/>
              </w:rPr>
              <w:t>be able to integrate</w:t>
            </w:r>
            <w:r w:rsidRPr="00963906">
              <w:rPr>
                <w:rFonts w:cstheme="minorHAnsi"/>
                <w:spacing w:val="-2"/>
              </w:rPr>
              <w:t xml:space="preserve"> rational expressions by u</w:t>
            </w:r>
            <w:r w:rsidRPr="00963906">
              <w:rPr>
                <w:rFonts w:cstheme="minorHAnsi"/>
              </w:rPr>
              <w:t>sing partial fractions t</w:t>
            </w:r>
            <w:r w:rsidRPr="00963906">
              <w:rPr>
                <w:rFonts w:cstheme="minorHAnsi"/>
                <w:spacing w:val="-2"/>
              </w:rPr>
              <w:t>h</w:t>
            </w:r>
            <w:r w:rsidRPr="00963906">
              <w:rPr>
                <w:rFonts w:cstheme="minorHAnsi"/>
              </w:rPr>
              <w:t>at are linear in the denominator;</w:t>
            </w:r>
          </w:p>
        </w:tc>
        <w:tc>
          <w:tcPr>
            <w:tcW w:w="726" w:type="dxa"/>
          </w:tcPr>
          <w:p w14:paraId="2CAB2AC1" w14:textId="77777777" w:rsidR="00BF0799" w:rsidRPr="001C3B09" w:rsidRDefault="00BF0799" w:rsidP="00BF0799">
            <w:pPr>
              <w:spacing w:after="0"/>
              <w:rPr>
                <w:rFonts w:cstheme="minorHAnsi"/>
                <w:sz w:val="24"/>
                <w:szCs w:val="24"/>
              </w:rPr>
            </w:pPr>
          </w:p>
        </w:tc>
        <w:tc>
          <w:tcPr>
            <w:tcW w:w="609" w:type="dxa"/>
          </w:tcPr>
          <w:p w14:paraId="3D940B2D" w14:textId="77777777" w:rsidR="00BF0799" w:rsidRPr="001C3B09" w:rsidRDefault="00BF0799" w:rsidP="00BF0799">
            <w:pPr>
              <w:spacing w:after="0"/>
              <w:rPr>
                <w:rFonts w:cstheme="minorHAnsi"/>
                <w:sz w:val="24"/>
                <w:szCs w:val="24"/>
              </w:rPr>
            </w:pPr>
          </w:p>
        </w:tc>
        <w:tc>
          <w:tcPr>
            <w:tcW w:w="711" w:type="dxa"/>
          </w:tcPr>
          <w:p w14:paraId="737D87C0" w14:textId="77777777" w:rsidR="00BF0799" w:rsidRPr="001C3B09" w:rsidRDefault="00BF0799" w:rsidP="00BF0799">
            <w:pPr>
              <w:spacing w:after="0"/>
              <w:rPr>
                <w:rFonts w:cstheme="minorHAnsi"/>
                <w:sz w:val="24"/>
                <w:szCs w:val="24"/>
              </w:rPr>
            </w:pPr>
          </w:p>
        </w:tc>
      </w:tr>
      <w:tr w:rsidR="00BF0799" w:rsidRPr="001C3B09" w14:paraId="648EA813" w14:textId="77777777" w:rsidTr="009C4F75">
        <w:trPr>
          <w:trHeight w:val="210"/>
        </w:trPr>
        <w:tc>
          <w:tcPr>
            <w:tcW w:w="1980" w:type="dxa"/>
            <w:vMerge/>
          </w:tcPr>
          <w:p w14:paraId="3C357C16" w14:textId="77777777" w:rsidR="00BF0799" w:rsidRDefault="00BF0799" w:rsidP="00BF0799">
            <w:pPr>
              <w:spacing w:after="0"/>
              <w:rPr>
                <w:rFonts w:cstheme="minorHAnsi"/>
                <w:b/>
                <w:sz w:val="24"/>
              </w:rPr>
            </w:pPr>
          </w:p>
        </w:tc>
        <w:tc>
          <w:tcPr>
            <w:tcW w:w="6564" w:type="dxa"/>
            <w:gridSpan w:val="3"/>
          </w:tcPr>
          <w:p w14:paraId="6AE625C4" w14:textId="70F6CBB8" w:rsidR="00BF0799" w:rsidRPr="00134D8C" w:rsidRDefault="00BF0799" w:rsidP="00BF0799">
            <w:pPr>
              <w:spacing w:after="0" w:line="240" w:lineRule="auto"/>
              <w:jc w:val="both"/>
              <w:rPr>
                <w:rFonts w:cstheme="minorHAnsi"/>
              </w:rPr>
            </w:pPr>
            <w:r w:rsidRPr="00963906">
              <w:rPr>
                <w:rFonts w:cstheme="minorHAnsi"/>
              </w:rPr>
              <w:t>be able to simplify the expression using laws of logarithms.</w:t>
            </w:r>
          </w:p>
        </w:tc>
        <w:tc>
          <w:tcPr>
            <w:tcW w:w="726" w:type="dxa"/>
          </w:tcPr>
          <w:p w14:paraId="1A43BEE0" w14:textId="77777777" w:rsidR="00BF0799" w:rsidRPr="001C3B09" w:rsidRDefault="00BF0799" w:rsidP="00BF0799">
            <w:pPr>
              <w:spacing w:after="0"/>
              <w:rPr>
                <w:rFonts w:cstheme="minorHAnsi"/>
                <w:sz w:val="24"/>
                <w:szCs w:val="24"/>
              </w:rPr>
            </w:pPr>
          </w:p>
        </w:tc>
        <w:tc>
          <w:tcPr>
            <w:tcW w:w="609" w:type="dxa"/>
          </w:tcPr>
          <w:p w14:paraId="33FE55CB" w14:textId="77777777" w:rsidR="00BF0799" w:rsidRPr="001C3B09" w:rsidRDefault="00BF0799" w:rsidP="00BF0799">
            <w:pPr>
              <w:spacing w:after="0"/>
              <w:rPr>
                <w:rFonts w:cstheme="minorHAnsi"/>
                <w:sz w:val="24"/>
                <w:szCs w:val="24"/>
              </w:rPr>
            </w:pPr>
          </w:p>
        </w:tc>
        <w:tc>
          <w:tcPr>
            <w:tcW w:w="711" w:type="dxa"/>
          </w:tcPr>
          <w:p w14:paraId="3F2E0BFC" w14:textId="77777777" w:rsidR="00BF0799" w:rsidRPr="001C3B09" w:rsidRDefault="00BF0799" w:rsidP="00BF0799">
            <w:pPr>
              <w:spacing w:after="0"/>
              <w:rPr>
                <w:rFonts w:cstheme="minorHAnsi"/>
                <w:sz w:val="24"/>
                <w:szCs w:val="24"/>
              </w:rPr>
            </w:pPr>
          </w:p>
        </w:tc>
      </w:tr>
    </w:tbl>
    <w:p w14:paraId="4FD2BF76" w14:textId="77777777" w:rsidR="00BF0799" w:rsidRDefault="00BF0799" w:rsidP="00BF0799"/>
    <w:p w14:paraId="19C7F10E" w14:textId="10A090D8" w:rsidR="004A354A" w:rsidRDefault="004A354A" w:rsidP="004A354A"/>
    <w:p w14:paraId="615DAE36" w14:textId="3E62EDB8" w:rsidR="00AB7071" w:rsidRDefault="00AB7071" w:rsidP="004A354A"/>
    <w:p w14:paraId="7F187BEB" w14:textId="3513DF56" w:rsidR="00AB7071" w:rsidRDefault="00AB7071" w:rsidP="004A354A"/>
    <w:p w14:paraId="443D5991" w14:textId="00A1F6EE" w:rsidR="00AB7071" w:rsidRDefault="00AB7071" w:rsidP="004A354A"/>
    <w:p w14:paraId="608AC779" w14:textId="471363F2" w:rsidR="00AB7071" w:rsidRDefault="00AB7071" w:rsidP="004A354A"/>
    <w:p w14:paraId="4DEE0AF0" w14:textId="6C5395B5" w:rsidR="00AB7071" w:rsidRDefault="00AB7071" w:rsidP="004A354A"/>
    <w:p w14:paraId="1E0C25BC" w14:textId="1C0453ED" w:rsidR="00AB7071" w:rsidRDefault="00AB7071" w:rsidP="004A354A"/>
    <w:p w14:paraId="365EB1ED" w14:textId="2168E0C8" w:rsidR="00AB7071" w:rsidRDefault="00AB7071" w:rsidP="004A354A"/>
    <w:tbl>
      <w:tblPr>
        <w:tblpPr w:leftFromText="180" w:rightFromText="180" w:vertAnchor="page" w:horzAnchor="margin" w:tblpY="736"/>
        <w:tblW w:w="10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6564"/>
        <w:gridCol w:w="726"/>
        <w:gridCol w:w="609"/>
        <w:gridCol w:w="711"/>
      </w:tblGrid>
      <w:tr w:rsidR="00BF0799" w:rsidRPr="001C3B09" w14:paraId="0DD3FF2E" w14:textId="77777777" w:rsidTr="00BF0799">
        <w:trPr>
          <w:trHeight w:val="628"/>
        </w:trPr>
        <w:tc>
          <w:tcPr>
            <w:tcW w:w="1980" w:type="dxa"/>
            <w:shd w:val="clear" w:color="auto" w:fill="D9D9D9" w:themeFill="background1" w:themeFillShade="D9"/>
            <w:vAlign w:val="center"/>
          </w:tcPr>
          <w:p w14:paraId="524D0C8B" w14:textId="77777777" w:rsidR="00BF0799" w:rsidRPr="001C3B09" w:rsidRDefault="00BF0799" w:rsidP="00BF0799">
            <w:pPr>
              <w:jc w:val="center"/>
              <w:rPr>
                <w:b/>
                <w:sz w:val="24"/>
                <w:szCs w:val="24"/>
              </w:rPr>
            </w:pPr>
            <w:r w:rsidRPr="001C3B09">
              <w:rPr>
                <w:b/>
                <w:sz w:val="24"/>
                <w:szCs w:val="24"/>
              </w:rPr>
              <w:lastRenderedPageBreak/>
              <w:t>Themes</w:t>
            </w:r>
          </w:p>
        </w:tc>
        <w:tc>
          <w:tcPr>
            <w:tcW w:w="6564" w:type="dxa"/>
            <w:shd w:val="clear" w:color="auto" w:fill="D9D9D9" w:themeFill="background1" w:themeFillShade="D9"/>
            <w:vAlign w:val="center"/>
          </w:tcPr>
          <w:p w14:paraId="70E703E3" w14:textId="77777777" w:rsidR="00BF0799" w:rsidRPr="001C3B09" w:rsidRDefault="00BF0799" w:rsidP="00BF0799">
            <w:pPr>
              <w:jc w:val="center"/>
              <w:rPr>
                <w:b/>
                <w:sz w:val="24"/>
                <w:szCs w:val="24"/>
              </w:rPr>
            </w:pPr>
            <w:r w:rsidRPr="001C3B09">
              <w:rPr>
                <w:b/>
                <w:sz w:val="24"/>
                <w:szCs w:val="24"/>
              </w:rPr>
              <w:t>Learning Goals/Outcomes/Content</w:t>
            </w:r>
          </w:p>
        </w:tc>
        <w:tc>
          <w:tcPr>
            <w:tcW w:w="726" w:type="dxa"/>
          </w:tcPr>
          <w:p w14:paraId="698D2209" w14:textId="77777777" w:rsidR="00BF0799" w:rsidRPr="001C3B09" w:rsidRDefault="00BF0799" w:rsidP="00BF0799">
            <w:pPr>
              <w:rPr>
                <w:sz w:val="24"/>
                <w:szCs w:val="24"/>
              </w:rPr>
            </w:pPr>
            <w:r w:rsidRPr="001C3B09">
              <w:rPr>
                <w:noProof/>
                <w:sz w:val="24"/>
                <w:szCs w:val="24"/>
              </w:rPr>
              <mc:AlternateContent>
                <mc:Choice Requires="wpg">
                  <w:drawing>
                    <wp:anchor distT="0" distB="0" distL="114300" distR="114300" simplePos="0" relativeHeight="251661312" behindDoc="0" locked="0" layoutInCell="1" allowOverlap="1" wp14:anchorId="18F134BF" wp14:editId="78813D3A">
                      <wp:simplePos x="0" y="0"/>
                      <wp:positionH relativeFrom="column">
                        <wp:posOffset>17780</wp:posOffset>
                      </wp:positionH>
                      <wp:positionV relativeFrom="paragraph">
                        <wp:posOffset>181610</wp:posOffset>
                      </wp:positionV>
                      <wp:extent cx="1162050" cy="336549"/>
                      <wp:effectExtent l="0" t="0" r="0" b="6985"/>
                      <wp:wrapNone/>
                      <wp:docPr id="10" name="Group 10"/>
                      <wp:cNvGraphicFramePr/>
                      <a:graphic xmlns:a="http://schemas.openxmlformats.org/drawingml/2006/main">
                        <a:graphicData uri="http://schemas.microsoft.com/office/word/2010/wordprocessingGroup">
                          <wpg:wgp>
                            <wpg:cNvGrpSpPr/>
                            <wpg:grpSpPr>
                              <a:xfrm>
                                <a:off x="0" y="0"/>
                                <a:ext cx="1162050" cy="336549"/>
                                <a:chOff x="0" y="0"/>
                                <a:chExt cx="1162050" cy="336549"/>
                              </a:xfrm>
                            </wpg:grpSpPr>
                            <pic:pic xmlns:pic="http://schemas.openxmlformats.org/drawingml/2006/picture">
                              <pic:nvPicPr>
                                <pic:cNvPr id="11" name="Picture 11"/>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314325" cy="242570"/>
                                </a:xfrm>
                                <a:prstGeom prst="rect">
                                  <a:avLst/>
                                </a:prstGeom>
                              </pic:spPr>
                            </pic:pic>
                            <pic:pic xmlns:pic="http://schemas.openxmlformats.org/drawingml/2006/picture">
                              <pic:nvPicPr>
                                <pic:cNvPr id="12" name="Picture 12"/>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rot="10800000">
                                  <a:off x="847725" y="38100"/>
                                  <a:ext cx="314325" cy="242570"/>
                                </a:xfrm>
                                <a:prstGeom prst="rect">
                                  <a:avLst/>
                                </a:prstGeom>
                              </pic:spPr>
                            </pic:pic>
                            <pic:pic xmlns:pic="http://schemas.openxmlformats.org/drawingml/2006/picture">
                              <pic:nvPicPr>
                                <pic:cNvPr id="13" name="Picture 13"/>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rot="5400000">
                                  <a:off x="467678" y="58102"/>
                                  <a:ext cx="314325" cy="242570"/>
                                </a:xfrm>
                                <a:prstGeom prst="rect">
                                  <a:avLst/>
                                </a:prstGeom>
                              </pic:spPr>
                            </pic:pic>
                          </wpg:wgp>
                        </a:graphicData>
                      </a:graphic>
                    </wp:anchor>
                  </w:drawing>
                </mc:Choice>
                <mc:Fallback>
                  <w:pict>
                    <v:group w14:anchorId="5EB6E73B" id="Group 10" o:spid="_x0000_s1026" style="position:absolute;margin-left:1.4pt;margin-top:14.3pt;width:91.5pt;height:26.5pt;z-index:251661312" coordsize="11620,33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">
                      <v:shape id="Picture 11" o:spid="_x0000_s1027" type="#_x0000_t75" style="position:absolute;width:3143;height:24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">
                        <v:imagedata r:id="rId13" o:title=""/>
                      </v:shape>
                      <v:shape id="Picture 12" o:spid="_x0000_s1028" type="#_x0000_t75" style="position:absolute;left:8477;top:381;width:3143;height:2425;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">
                        <v:imagedata r:id="rId13" o:title=""/>
                      </v:shape>
                      <v:shape id="Picture 13" o:spid="_x0000_s1029" type="#_x0000_t75" style="position:absolute;left:4676;top:581;width:3143;height:2426;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">
                        <v:imagedata r:id="rId13" o:title=""/>
                      </v:shape>
                    </v:group>
                  </w:pict>
                </mc:Fallback>
              </mc:AlternateContent>
            </w:r>
          </w:p>
        </w:tc>
        <w:tc>
          <w:tcPr>
            <w:tcW w:w="609" w:type="dxa"/>
          </w:tcPr>
          <w:p w14:paraId="665F95CC" w14:textId="77777777" w:rsidR="00BF0799" w:rsidRPr="001C3B09" w:rsidRDefault="00BF0799" w:rsidP="00BF0799">
            <w:pPr>
              <w:rPr>
                <w:sz w:val="24"/>
                <w:szCs w:val="24"/>
              </w:rPr>
            </w:pPr>
          </w:p>
        </w:tc>
        <w:tc>
          <w:tcPr>
            <w:tcW w:w="711" w:type="dxa"/>
          </w:tcPr>
          <w:p w14:paraId="7C02ADD7" w14:textId="77777777" w:rsidR="00BF0799" w:rsidRPr="001C3B09" w:rsidRDefault="00BF0799" w:rsidP="00BF0799">
            <w:pPr>
              <w:rPr>
                <w:sz w:val="24"/>
                <w:szCs w:val="24"/>
              </w:rPr>
            </w:pPr>
          </w:p>
        </w:tc>
      </w:tr>
    </w:tbl>
    <w:tbl>
      <w:tblPr>
        <w:tblpPr w:leftFromText="180" w:rightFromText="180" w:vertAnchor="page" w:horzAnchor="margin" w:tblpY="1366"/>
        <w:tblW w:w="10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6564"/>
        <w:gridCol w:w="726"/>
        <w:gridCol w:w="609"/>
        <w:gridCol w:w="711"/>
      </w:tblGrid>
      <w:tr w:rsidR="00BF0799" w:rsidRPr="001C3B09" w14:paraId="16362E3F" w14:textId="77777777" w:rsidTr="00BF0799">
        <w:trPr>
          <w:trHeight w:val="210"/>
        </w:trPr>
        <w:tc>
          <w:tcPr>
            <w:tcW w:w="1980" w:type="dxa"/>
            <w:vMerge w:val="restart"/>
          </w:tcPr>
          <w:p w14:paraId="005F81A9" w14:textId="4DE5818D" w:rsidR="00BF0799" w:rsidRPr="001C3B09" w:rsidRDefault="00BF0799" w:rsidP="00BF0799">
            <w:pPr>
              <w:spacing w:after="0"/>
              <w:rPr>
                <w:rFonts w:cstheme="minorHAnsi"/>
                <w:sz w:val="24"/>
                <w:szCs w:val="24"/>
              </w:rPr>
            </w:pPr>
            <w:r>
              <w:rPr>
                <w:rFonts w:cstheme="minorHAnsi"/>
                <w:b/>
                <w:sz w:val="24"/>
              </w:rPr>
              <w:t>11</w:t>
            </w:r>
            <w:r>
              <w:rPr>
                <w:rFonts w:cstheme="minorHAnsi"/>
                <w:b/>
                <w:sz w:val="24"/>
              </w:rPr>
              <w:t>f</w:t>
            </w:r>
            <w:r>
              <w:rPr>
                <w:rFonts w:cstheme="minorHAnsi"/>
                <w:b/>
                <w:sz w:val="24"/>
              </w:rPr>
              <w:t xml:space="preserve">. </w:t>
            </w:r>
            <w:r w:rsidRPr="00A5516E">
              <w:rPr>
                <w:rFonts w:cstheme="minorHAnsi"/>
                <w:b/>
                <w:sz w:val="24"/>
              </w:rPr>
              <w:t xml:space="preserve">  </w:t>
            </w:r>
            <w:r w:rsidRPr="00A5516E">
              <w:rPr>
                <w:rFonts w:cstheme="minorHAnsi"/>
                <w:b/>
                <w:sz w:val="24"/>
                <w:szCs w:val="24"/>
              </w:rPr>
              <w:t xml:space="preserve"> </w:t>
            </w:r>
            <w:r w:rsidRPr="00A5516E">
              <w:rPr>
                <w:rFonts w:cstheme="minorHAnsi"/>
                <w:b/>
                <w:sz w:val="24"/>
                <w:szCs w:val="24"/>
              </w:rPr>
              <w:t>Areas under graphs or between two curves, including understanding the area is the limit of a sum (using sigma notation)</w:t>
            </w:r>
          </w:p>
        </w:tc>
        <w:tc>
          <w:tcPr>
            <w:tcW w:w="6564" w:type="dxa"/>
          </w:tcPr>
          <w:p w14:paraId="6AFDDDE0" w14:textId="095D7305" w:rsidR="00BF0799" w:rsidRPr="001C3B09" w:rsidRDefault="00BF0799" w:rsidP="00BF0799">
            <w:pPr>
              <w:spacing w:after="0" w:line="240" w:lineRule="auto"/>
              <w:jc w:val="both"/>
              <w:rPr>
                <w:rFonts w:cstheme="minorHAnsi"/>
                <w:sz w:val="24"/>
                <w:szCs w:val="24"/>
              </w:rPr>
            </w:pPr>
            <w:r w:rsidRPr="003A196A">
              <w:rPr>
                <w:rFonts w:eastAsia="Arial" w:cstheme="minorHAnsi"/>
              </w:rPr>
              <w:t xml:space="preserve">understand and </w:t>
            </w:r>
            <w:r w:rsidRPr="003A196A">
              <w:rPr>
                <w:rFonts w:cstheme="minorHAnsi"/>
              </w:rPr>
              <w:t>be able to</w:t>
            </w:r>
            <w:r w:rsidRPr="003A196A">
              <w:rPr>
                <w:rFonts w:eastAsia="Arial" w:cstheme="minorHAnsi"/>
              </w:rPr>
              <w:t xml:space="preserve"> use integration as the limit</w:t>
            </w:r>
            <w:r w:rsidRPr="003A196A">
              <w:rPr>
                <w:rFonts w:eastAsia="Arial" w:cstheme="minorHAnsi"/>
                <w:spacing w:val="-2"/>
              </w:rPr>
              <w:t xml:space="preserve"> </w:t>
            </w:r>
            <w:r w:rsidRPr="003A196A">
              <w:rPr>
                <w:rFonts w:eastAsia="Arial" w:cstheme="minorHAnsi"/>
              </w:rPr>
              <w:t>of a sum;</w:t>
            </w:r>
          </w:p>
        </w:tc>
        <w:tc>
          <w:tcPr>
            <w:tcW w:w="726" w:type="dxa"/>
          </w:tcPr>
          <w:p w14:paraId="2835BE08" w14:textId="77777777" w:rsidR="00BF0799" w:rsidRPr="001C3B09" w:rsidRDefault="00BF0799" w:rsidP="00BF0799">
            <w:pPr>
              <w:spacing w:after="0"/>
              <w:rPr>
                <w:rFonts w:cstheme="minorHAnsi"/>
                <w:sz w:val="24"/>
                <w:szCs w:val="24"/>
              </w:rPr>
            </w:pPr>
          </w:p>
        </w:tc>
        <w:tc>
          <w:tcPr>
            <w:tcW w:w="609" w:type="dxa"/>
          </w:tcPr>
          <w:p w14:paraId="30C81119" w14:textId="77777777" w:rsidR="00BF0799" w:rsidRPr="001C3B09" w:rsidRDefault="00BF0799" w:rsidP="00BF0799">
            <w:pPr>
              <w:spacing w:after="0"/>
              <w:rPr>
                <w:rFonts w:cstheme="minorHAnsi"/>
                <w:sz w:val="24"/>
                <w:szCs w:val="24"/>
              </w:rPr>
            </w:pPr>
          </w:p>
        </w:tc>
        <w:tc>
          <w:tcPr>
            <w:tcW w:w="711" w:type="dxa"/>
          </w:tcPr>
          <w:p w14:paraId="0644BDE8" w14:textId="77777777" w:rsidR="00BF0799" w:rsidRPr="001C3B09" w:rsidRDefault="00BF0799" w:rsidP="00BF0799">
            <w:pPr>
              <w:spacing w:after="0"/>
              <w:rPr>
                <w:rFonts w:cstheme="minorHAnsi"/>
                <w:sz w:val="24"/>
                <w:szCs w:val="24"/>
              </w:rPr>
            </w:pPr>
          </w:p>
        </w:tc>
      </w:tr>
      <w:tr w:rsidR="00BF0799" w:rsidRPr="001C3B09" w14:paraId="7AD882F2" w14:textId="77777777" w:rsidTr="00BF0799">
        <w:trPr>
          <w:trHeight w:val="210"/>
        </w:trPr>
        <w:tc>
          <w:tcPr>
            <w:tcW w:w="1980" w:type="dxa"/>
            <w:vMerge/>
          </w:tcPr>
          <w:p w14:paraId="3798ECDF" w14:textId="77777777" w:rsidR="00BF0799" w:rsidRDefault="00BF0799" w:rsidP="00BF0799">
            <w:pPr>
              <w:spacing w:after="0"/>
              <w:rPr>
                <w:rFonts w:cstheme="minorHAnsi"/>
                <w:b/>
                <w:sz w:val="24"/>
              </w:rPr>
            </w:pPr>
          </w:p>
        </w:tc>
        <w:tc>
          <w:tcPr>
            <w:tcW w:w="6564" w:type="dxa"/>
          </w:tcPr>
          <w:p w14:paraId="00C3F385" w14:textId="12E02618" w:rsidR="00BF0799" w:rsidRPr="00CF5004" w:rsidRDefault="00BF0799" w:rsidP="00BF0799">
            <w:pPr>
              <w:spacing w:after="0" w:line="240" w:lineRule="auto"/>
              <w:jc w:val="both"/>
              <w:rPr>
                <w:rFonts w:cstheme="minorHAnsi"/>
              </w:rPr>
            </w:pPr>
            <w:r w:rsidRPr="003A196A">
              <w:rPr>
                <w:rFonts w:eastAsia="Arial" w:cstheme="minorHAnsi"/>
              </w:rPr>
              <w:t xml:space="preserve">understand the difference between an indefinite and definite integral and why we do not need + </w:t>
            </w:r>
            <w:r w:rsidRPr="003A196A">
              <w:rPr>
                <w:rFonts w:eastAsia="Arial" w:cstheme="minorHAnsi"/>
                <w:i/>
              </w:rPr>
              <w:t>c</w:t>
            </w:r>
            <w:r w:rsidRPr="003A196A">
              <w:rPr>
                <w:rFonts w:eastAsia="Arial" w:cstheme="minorHAnsi"/>
              </w:rPr>
              <w:t>;</w:t>
            </w:r>
          </w:p>
        </w:tc>
        <w:tc>
          <w:tcPr>
            <w:tcW w:w="726" w:type="dxa"/>
          </w:tcPr>
          <w:p w14:paraId="7861D3E2" w14:textId="77777777" w:rsidR="00BF0799" w:rsidRPr="001C3B09" w:rsidRDefault="00BF0799" w:rsidP="00BF0799">
            <w:pPr>
              <w:spacing w:after="0"/>
              <w:rPr>
                <w:rFonts w:cstheme="minorHAnsi"/>
                <w:sz w:val="24"/>
                <w:szCs w:val="24"/>
              </w:rPr>
            </w:pPr>
          </w:p>
        </w:tc>
        <w:tc>
          <w:tcPr>
            <w:tcW w:w="609" w:type="dxa"/>
          </w:tcPr>
          <w:p w14:paraId="5C0A8980" w14:textId="77777777" w:rsidR="00BF0799" w:rsidRPr="001C3B09" w:rsidRDefault="00BF0799" w:rsidP="00BF0799">
            <w:pPr>
              <w:spacing w:after="0"/>
              <w:rPr>
                <w:rFonts w:cstheme="minorHAnsi"/>
                <w:sz w:val="24"/>
                <w:szCs w:val="24"/>
              </w:rPr>
            </w:pPr>
          </w:p>
        </w:tc>
        <w:tc>
          <w:tcPr>
            <w:tcW w:w="711" w:type="dxa"/>
          </w:tcPr>
          <w:p w14:paraId="1B49D762" w14:textId="77777777" w:rsidR="00BF0799" w:rsidRPr="001C3B09" w:rsidRDefault="00BF0799" w:rsidP="00BF0799">
            <w:pPr>
              <w:spacing w:after="0"/>
              <w:rPr>
                <w:rFonts w:cstheme="minorHAnsi"/>
                <w:sz w:val="24"/>
                <w:szCs w:val="24"/>
              </w:rPr>
            </w:pPr>
          </w:p>
        </w:tc>
      </w:tr>
      <w:tr w:rsidR="00BF0799" w:rsidRPr="001C3B09" w14:paraId="48B1399B" w14:textId="77777777" w:rsidTr="00BF0799">
        <w:trPr>
          <w:trHeight w:val="210"/>
        </w:trPr>
        <w:tc>
          <w:tcPr>
            <w:tcW w:w="1980" w:type="dxa"/>
            <w:vMerge/>
          </w:tcPr>
          <w:p w14:paraId="5F246E88" w14:textId="77777777" w:rsidR="00BF0799" w:rsidRDefault="00BF0799" w:rsidP="00BF0799">
            <w:pPr>
              <w:spacing w:after="0"/>
              <w:rPr>
                <w:rFonts w:cstheme="minorHAnsi"/>
                <w:b/>
                <w:sz w:val="24"/>
              </w:rPr>
            </w:pPr>
          </w:p>
        </w:tc>
        <w:tc>
          <w:tcPr>
            <w:tcW w:w="6564" w:type="dxa"/>
          </w:tcPr>
          <w:p w14:paraId="13B1318C" w14:textId="04F76EF5" w:rsidR="00BF0799" w:rsidRPr="00CF5004" w:rsidRDefault="00BF0799" w:rsidP="00BF0799">
            <w:pPr>
              <w:spacing w:after="0" w:line="240" w:lineRule="auto"/>
              <w:jc w:val="both"/>
              <w:rPr>
                <w:rFonts w:cstheme="minorHAnsi"/>
              </w:rPr>
            </w:pPr>
            <w:r w:rsidRPr="003A196A">
              <w:rPr>
                <w:rFonts w:cstheme="minorHAnsi"/>
              </w:rPr>
              <w:t>be able to integrate polynomials and other functions to find definite integrals, and use these to find the areas of regions bounded by curves and/or lines;</w:t>
            </w:r>
          </w:p>
        </w:tc>
        <w:tc>
          <w:tcPr>
            <w:tcW w:w="726" w:type="dxa"/>
          </w:tcPr>
          <w:p w14:paraId="0FC68F0B" w14:textId="77777777" w:rsidR="00BF0799" w:rsidRPr="001C3B09" w:rsidRDefault="00BF0799" w:rsidP="00BF0799">
            <w:pPr>
              <w:spacing w:after="0"/>
              <w:rPr>
                <w:rFonts w:cstheme="minorHAnsi"/>
                <w:sz w:val="24"/>
                <w:szCs w:val="24"/>
              </w:rPr>
            </w:pPr>
          </w:p>
        </w:tc>
        <w:tc>
          <w:tcPr>
            <w:tcW w:w="609" w:type="dxa"/>
          </w:tcPr>
          <w:p w14:paraId="4F6A61E7" w14:textId="77777777" w:rsidR="00BF0799" w:rsidRPr="001C3B09" w:rsidRDefault="00BF0799" w:rsidP="00BF0799">
            <w:pPr>
              <w:spacing w:after="0"/>
              <w:rPr>
                <w:rFonts w:cstheme="minorHAnsi"/>
                <w:sz w:val="24"/>
                <w:szCs w:val="24"/>
              </w:rPr>
            </w:pPr>
          </w:p>
        </w:tc>
        <w:tc>
          <w:tcPr>
            <w:tcW w:w="711" w:type="dxa"/>
          </w:tcPr>
          <w:p w14:paraId="3F3AAAA4" w14:textId="77777777" w:rsidR="00BF0799" w:rsidRPr="001C3B09" w:rsidRDefault="00BF0799" w:rsidP="00BF0799">
            <w:pPr>
              <w:spacing w:after="0"/>
              <w:rPr>
                <w:rFonts w:cstheme="minorHAnsi"/>
                <w:sz w:val="24"/>
                <w:szCs w:val="24"/>
              </w:rPr>
            </w:pPr>
          </w:p>
        </w:tc>
      </w:tr>
      <w:tr w:rsidR="00BF0799" w:rsidRPr="001C3B09" w14:paraId="0544AEDB" w14:textId="77777777" w:rsidTr="00BF0799">
        <w:trPr>
          <w:trHeight w:val="210"/>
        </w:trPr>
        <w:tc>
          <w:tcPr>
            <w:tcW w:w="1980" w:type="dxa"/>
            <w:vMerge/>
          </w:tcPr>
          <w:p w14:paraId="51FBDBF4" w14:textId="77777777" w:rsidR="00BF0799" w:rsidRDefault="00BF0799" w:rsidP="00BF0799">
            <w:pPr>
              <w:spacing w:after="0"/>
              <w:rPr>
                <w:rFonts w:cstheme="minorHAnsi"/>
                <w:b/>
                <w:sz w:val="24"/>
              </w:rPr>
            </w:pPr>
          </w:p>
        </w:tc>
        <w:tc>
          <w:tcPr>
            <w:tcW w:w="6564" w:type="dxa"/>
          </w:tcPr>
          <w:p w14:paraId="46320804" w14:textId="780A8C2D" w:rsidR="00BF0799" w:rsidRPr="00CF5004" w:rsidRDefault="00BF0799" w:rsidP="00BF0799">
            <w:pPr>
              <w:spacing w:after="0" w:line="240" w:lineRule="auto"/>
              <w:jc w:val="both"/>
              <w:rPr>
                <w:rFonts w:cstheme="minorHAnsi"/>
              </w:rPr>
            </w:pPr>
            <w:r w:rsidRPr="003A196A">
              <w:rPr>
                <w:rFonts w:cstheme="minorHAnsi"/>
              </w:rPr>
              <w:t>be able to</w:t>
            </w:r>
            <w:r w:rsidRPr="003A196A">
              <w:rPr>
                <w:rFonts w:eastAsia="Arial" w:cstheme="minorHAnsi"/>
                <w:bCs/>
              </w:rPr>
              <w:t xml:space="preserve"> use</w:t>
            </w:r>
            <w:r w:rsidRPr="003A196A">
              <w:rPr>
                <w:rFonts w:eastAsia="Arial" w:cstheme="minorHAnsi"/>
                <w:bCs/>
                <w:spacing w:val="-3"/>
              </w:rPr>
              <w:t xml:space="preserve"> </w:t>
            </w:r>
            <w:r w:rsidRPr="003A196A">
              <w:rPr>
                <w:rFonts w:eastAsia="Arial" w:cstheme="minorHAnsi"/>
                <w:bCs/>
              </w:rPr>
              <w:t>a</w:t>
            </w:r>
            <w:r w:rsidRPr="003A196A">
              <w:rPr>
                <w:rFonts w:eastAsia="Arial" w:cstheme="minorHAnsi"/>
                <w:bCs/>
                <w:spacing w:val="-3"/>
              </w:rPr>
              <w:t xml:space="preserve"> </w:t>
            </w:r>
            <w:r w:rsidRPr="003A196A">
              <w:rPr>
                <w:rFonts w:eastAsia="Arial" w:cstheme="minorHAnsi"/>
                <w:bCs/>
              </w:rPr>
              <w:t>definite</w:t>
            </w:r>
            <w:r w:rsidRPr="003A196A">
              <w:rPr>
                <w:rFonts w:eastAsia="Arial" w:cstheme="minorHAnsi"/>
                <w:bCs/>
                <w:spacing w:val="-3"/>
              </w:rPr>
              <w:t xml:space="preserve"> </w:t>
            </w:r>
            <w:r w:rsidRPr="003A196A">
              <w:rPr>
                <w:rFonts w:eastAsia="Arial" w:cstheme="minorHAnsi"/>
                <w:bCs/>
              </w:rPr>
              <w:t>integral</w:t>
            </w:r>
            <w:r w:rsidRPr="003A196A">
              <w:rPr>
                <w:rFonts w:eastAsia="Arial" w:cstheme="minorHAnsi"/>
                <w:bCs/>
                <w:spacing w:val="-4"/>
              </w:rPr>
              <w:t xml:space="preserve"> </w:t>
            </w:r>
            <w:r w:rsidRPr="003A196A">
              <w:rPr>
                <w:rFonts w:eastAsia="Arial" w:cstheme="minorHAnsi"/>
                <w:bCs/>
              </w:rPr>
              <w:t>to</w:t>
            </w:r>
            <w:r w:rsidRPr="003A196A">
              <w:rPr>
                <w:rFonts w:eastAsia="Arial" w:cstheme="minorHAnsi"/>
                <w:bCs/>
                <w:spacing w:val="-3"/>
              </w:rPr>
              <w:t xml:space="preserve"> </w:t>
            </w:r>
            <w:r w:rsidRPr="003A196A">
              <w:rPr>
                <w:rFonts w:eastAsia="Arial" w:cstheme="minorHAnsi"/>
                <w:bCs/>
              </w:rPr>
              <w:t>find</w:t>
            </w:r>
            <w:r w:rsidRPr="003A196A">
              <w:rPr>
                <w:rFonts w:eastAsia="Arial" w:cstheme="minorHAnsi"/>
                <w:bCs/>
                <w:spacing w:val="-3"/>
              </w:rPr>
              <w:t xml:space="preserve"> </w:t>
            </w:r>
            <w:r w:rsidRPr="003A196A">
              <w:rPr>
                <w:rFonts w:eastAsia="Arial" w:cstheme="minorHAnsi"/>
                <w:bCs/>
              </w:rPr>
              <w:t>the</w:t>
            </w:r>
            <w:r w:rsidRPr="003A196A">
              <w:rPr>
                <w:rFonts w:eastAsia="Arial" w:cstheme="minorHAnsi"/>
                <w:bCs/>
                <w:spacing w:val="-4"/>
              </w:rPr>
              <w:t xml:space="preserve"> </w:t>
            </w:r>
            <w:r w:rsidRPr="003A196A">
              <w:rPr>
                <w:rFonts w:eastAsia="Arial" w:cstheme="minorHAnsi"/>
                <w:bCs/>
              </w:rPr>
              <w:t>area</w:t>
            </w:r>
            <w:r w:rsidRPr="003A196A">
              <w:rPr>
                <w:rFonts w:eastAsia="Arial" w:cstheme="minorHAnsi"/>
                <w:bCs/>
                <w:spacing w:val="-3"/>
              </w:rPr>
              <w:t xml:space="preserve"> </w:t>
            </w:r>
            <w:r w:rsidRPr="003A196A">
              <w:rPr>
                <w:rFonts w:eastAsia="Arial" w:cstheme="minorHAnsi"/>
                <w:bCs/>
              </w:rPr>
              <w:t>under</w:t>
            </w:r>
            <w:r w:rsidRPr="003A196A">
              <w:rPr>
                <w:rFonts w:eastAsia="Arial" w:cstheme="minorHAnsi"/>
                <w:bCs/>
                <w:w w:val="99"/>
              </w:rPr>
              <w:t xml:space="preserve"> </w:t>
            </w:r>
            <w:r w:rsidRPr="003A196A">
              <w:rPr>
                <w:rFonts w:eastAsia="Arial" w:cstheme="minorHAnsi"/>
                <w:bCs/>
              </w:rPr>
              <w:t xml:space="preserve">a curve </w:t>
            </w:r>
            <w:r w:rsidRPr="003A196A">
              <w:rPr>
                <w:rFonts w:eastAsia="Arial" w:cstheme="minorHAnsi"/>
              </w:rPr>
              <w:t>and the area between two curves.</w:t>
            </w:r>
          </w:p>
        </w:tc>
        <w:tc>
          <w:tcPr>
            <w:tcW w:w="726" w:type="dxa"/>
          </w:tcPr>
          <w:p w14:paraId="086A5C45" w14:textId="77777777" w:rsidR="00BF0799" w:rsidRPr="001C3B09" w:rsidRDefault="00BF0799" w:rsidP="00BF0799">
            <w:pPr>
              <w:spacing w:after="0"/>
              <w:rPr>
                <w:rFonts w:cstheme="minorHAnsi"/>
                <w:sz w:val="24"/>
                <w:szCs w:val="24"/>
              </w:rPr>
            </w:pPr>
          </w:p>
        </w:tc>
        <w:tc>
          <w:tcPr>
            <w:tcW w:w="609" w:type="dxa"/>
          </w:tcPr>
          <w:p w14:paraId="73627C3C" w14:textId="77777777" w:rsidR="00BF0799" w:rsidRPr="001C3B09" w:rsidRDefault="00BF0799" w:rsidP="00BF0799">
            <w:pPr>
              <w:spacing w:after="0"/>
              <w:rPr>
                <w:rFonts w:cstheme="minorHAnsi"/>
                <w:sz w:val="24"/>
                <w:szCs w:val="24"/>
              </w:rPr>
            </w:pPr>
          </w:p>
        </w:tc>
        <w:tc>
          <w:tcPr>
            <w:tcW w:w="711" w:type="dxa"/>
          </w:tcPr>
          <w:p w14:paraId="2444FA57" w14:textId="77777777" w:rsidR="00BF0799" w:rsidRPr="001C3B09" w:rsidRDefault="00BF0799" w:rsidP="00BF0799">
            <w:pPr>
              <w:spacing w:after="0"/>
              <w:rPr>
                <w:rFonts w:cstheme="minorHAnsi"/>
                <w:sz w:val="24"/>
                <w:szCs w:val="24"/>
              </w:rPr>
            </w:pPr>
          </w:p>
        </w:tc>
      </w:tr>
      <w:tr w:rsidR="00BF0799" w:rsidRPr="001C3B09" w14:paraId="6CEC488F" w14:textId="77777777" w:rsidTr="009C4F75">
        <w:trPr>
          <w:trHeight w:val="210"/>
        </w:trPr>
        <w:tc>
          <w:tcPr>
            <w:tcW w:w="1980" w:type="dxa"/>
            <w:vMerge w:val="restart"/>
          </w:tcPr>
          <w:p w14:paraId="1022B11D" w14:textId="7714B236" w:rsidR="00BF0799" w:rsidRPr="001C3B09" w:rsidRDefault="00BF0799" w:rsidP="00BF0799">
            <w:pPr>
              <w:spacing w:after="0"/>
              <w:rPr>
                <w:rFonts w:cstheme="minorHAnsi"/>
                <w:sz w:val="24"/>
                <w:szCs w:val="24"/>
              </w:rPr>
            </w:pPr>
            <w:r>
              <w:rPr>
                <w:rFonts w:cstheme="minorHAnsi"/>
                <w:b/>
                <w:sz w:val="24"/>
              </w:rPr>
              <w:t>11</w:t>
            </w:r>
            <w:r>
              <w:rPr>
                <w:rFonts w:cstheme="minorHAnsi"/>
                <w:b/>
                <w:sz w:val="24"/>
              </w:rPr>
              <w:t>g</w:t>
            </w:r>
            <w:r>
              <w:rPr>
                <w:rFonts w:cstheme="minorHAnsi"/>
                <w:b/>
                <w:sz w:val="24"/>
              </w:rPr>
              <w:t xml:space="preserve">. </w:t>
            </w:r>
            <w:r w:rsidRPr="00A5516E">
              <w:rPr>
                <w:rFonts w:cstheme="minorHAnsi"/>
                <w:b/>
                <w:sz w:val="24"/>
              </w:rPr>
              <w:t xml:space="preserve">  </w:t>
            </w:r>
            <w:r w:rsidRPr="00A5516E">
              <w:rPr>
                <w:rFonts w:cstheme="minorHAnsi"/>
                <w:b/>
                <w:sz w:val="24"/>
                <w:szCs w:val="24"/>
              </w:rPr>
              <w:t xml:space="preserve"> </w:t>
            </w:r>
            <w:r>
              <w:rPr>
                <w:rFonts w:cstheme="minorHAnsi"/>
                <w:b/>
                <w:sz w:val="24"/>
                <w:szCs w:val="24"/>
              </w:rPr>
              <w:t>The trapezium rule</w:t>
            </w:r>
          </w:p>
        </w:tc>
        <w:tc>
          <w:tcPr>
            <w:tcW w:w="6564" w:type="dxa"/>
          </w:tcPr>
          <w:p w14:paraId="1DF16CCB" w14:textId="7F08F704" w:rsidR="00BF0799" w:rsidRPr="001C3B09" w:rsidRDefault="00BF0799" w:rsidP="00BF0799">
            <w:pPr>
              <w:spacing w:after="0" w:line="240" w:lineRule="auto"/>
              <w:jc w:val="both"/>
              <w:rPr>
                <w:rFonts w:cstheme="minorHAnsi"/>
                <w:sz w:val="24"/>
                <w:szCs w:val="24"/>
              </w:rPr>
            </w:pPr>
            <w:r w:rsidRPr="00F06902">
              <w:rPr>
                <w:rFonts w:eastAsia="Verdana" w:cstheme="minorHAnsi"/>
              </w:rPr>
              <w:t>be able to</w:t>
            </w:r>
            <w:r w:rsidRPr="00F06902">
              <w:rPr>
                <w:rFonts w:cstheme="minorHAnsi"/>
              </w:rPr>
              <w:t xml:space="preserve"> use the trapezium rule to find an approximation to the area under a curve;</w:t>
            </w:r>
          </w:p>
        </w:tc>
        <w:tc>
          <w:tcPr>
            <w:tcW w:w="726" w:type="dxa"/>
          </w:tcPr>
          <w:p w14:paraId="51E7779E" w14:textId="77777777" w:rsidR="00BF0799" w:rsidRPr="001C3B09" w:rsidRDefault="00BF0799" w:rsidP="00BF0799">
            <w:pPr>
              <w:spacing w:after="0"/>
              <w:rPr>
                <w:rFonts w:cstheme="minorHAnsi"/>
                <w:sz w:val="24"/>
                <w:szCs w:val="24"/>
              </w:rPr>
            </w:pPr>
          </w:p>
        </w:tc>
        <w:tc>
          <w:tcPr>
            <w:tcW w:w="609" w:type="dxa"/>
          </w:tcPr>
          <w:p w14:paraId="37E4DA5D" w14:textId="77777777" w:rsidR="00BF0799" w:rsidRPr="001C3B09" w:rsidRDefault="00BF0799" w:rsidP="00BF0799">
            <w:pPr>
              <w:spacing w:after="0"/>
              <w:rPr>
                <w:rFonts w:cstheme="minorHAnsi"/>
                <w:sz w:val="24"/>
                <w:szCs w:val="24"/>
              </w:rPr>
            </w:pPr>
          </w:p>
        </w:tc>
        <w:tc>
          <w:tcPr>
            <w:tcW w:w="711" w:type="dxa"/>
          </w:tcPr>
          <w:p w14:paraId="619A0630" w14:textId="77777777" w:rsidR="00BF0799" w:rsidRPr="001C3B09" w:rsidRDefault="00BF0799" w:rsidP="00BF0799">
            <w:pPr>
              <w:spacing w:after="0"/>
              <w:rPr>
                <w:rFonts w:cstheme="minorHAnsi"/>
                <w:sz w:val="24"/>
                <w:szCs w:val="24"/>
              </w:rPr>
            </w:pPr>
          </w:p>
        </w:tc>
      </w:tr>
      <w:tr w:rsidR="00BF0799" w:rsidRPr="001C3B09" w14:paraId="351C1E6D" w14:textId="77777777" w:rsidTr="009C4F75">
        <w:trPr>
          <w:trHeight w:val="210"/>
        </w:trPr>
        <w:tc>
          <w:tcPr>
            <w:tcW w:w="1980" w:type="dxa"/>
            <w:vMerge/>
          </w:tcPr>
          <w:p w14:paraId="3FA89015" w14:textId="77777777" w:rsidR="00BF0799" w:rsidRDefault="00BF0799" w:rsidP="00BF0799">
            <w:pPr>
              <w:spacing w:after="0"/>
              <w:rPr>
                <w:rFonts w:cstheme="minorHAnsi"/>
                <w:b/>
                <w:sz w:val="24"/>
              </w:rPr>
            </w:pPr>
          </w:p>
        </w:tc>
        <w:tc>
          <w:tcPr>
            <w:tcW w:w="6564" w:type="dxa"/>
          </w:tcPr>
          <w:p w14:paraId="40AC5277" w14:textId="196B0032" w:rsidR="00BF0799" w:rsidRPr="00CF5004" w:rsidRDefault="00BF0799" w:rsidP="00BF0799">
            <w:pPr>
              <w:spacing w:after="0" w:line="240" w:lineRule="auto"/>
              <w:jc w:val="both"/>
              <w:rPr>
                <w:rFonts w:cstheme="minorHAnsi"/>
              </w:rPr>
            </w:pPr>
            <w:r w:rsidRPr="00F06902">
              <w:rPr>
                <w:rFonts w:cstheme="minorHAnsi"/>
              </w:rPr>
              <w:t>appreciate the trapezium rule is an approximation and realise when it gives an overestimate or underestimate.</w:t>
            </w:r>
          </w:p>
        </w:tc>
        <w:tc>
          <w:tcPr>
            <w:tcW w:w="726" w:type="dxa"/>
          </w:tcPr>
          <w:p w14:paraId="2DE47B18" w14:textId="77777777" w:rsidR="00BF0799" w:rsidRPr="001C3B09" w:rsidRDefault="00BF0799" w:rsidP="00BF0799">
            <w:pPr>
              <w:spacing w:after="0"/>
              <w:rPr>
                <w:rFonts w:cstheme="minorHAnsi"/>
                <w:sz w:val="24"/>
                <w:szCs w:val="24"/>
              </w:rPr>
            </w:pPr>
          </w:p>
        </w:tc>
        <w:tc>
          <w:tcPr>
            <w:tcW w:w="609" w:type="dxa"/>
          </w:tcPr>
          <w:p w14:paraId="315315B8" w14:textId="77777777" w:rsidR="00BF0799" w:rsidRPr="001C3B09" w:rsidRDefault="00BF0799" w:rsidP="00BF0799">
            <w:pPr>
              <w:spacing w:after="0"/>
              <w:rPr>
                <w:rFonts w:cstheme="minorHAnsi"/>
                <w:sz w:val="24"/>
                <w:szCs w:val="24"/>
              </w:rPr>
            </w:pPr>
          </w:p>
        </w:tc>
        <w:tc>
          <w:tcPr>
            <w:tcW w:w="711" w:type="dxa"/>
          </w:tcPr>
          <w:p w14:paraId="5B75110E" w14:textId="77777777" w:rsidR="00BF0799" w:rsidRPr="001C3B09" w:rsidRDefault="00BF0799" w:rsidP="00BF0799">
            <w:pPr>
              <w:spacing w:after="0"/>
              <w:rPr>
                <w:rFonts w:cstheme="minorHAnsi"/>
                <w:sz w:val="24"/>
                <w:szCs w:val="24"/>
              </w:rPr>
            </w:pPr>
          </w:p>
        </w:tc>
      </w:tr>
      <w:tr w:rsidR="00BF0799" w:rsidRPr="001C3B09" w14:paraId="47422A26" w14:textId="77777777" w:rsidTr="009C4F75">
        <w:trPr>
          <w:trHeight w:val="210"/>
        </w:trPr>
        <w:tc>
          <w:tcPr>
            <w:tcW w:w="1980" w:type="dxa"/>
            <w:vMerge w:val="restart"/>
          </w:tcPr>
          <w:p w14:paraId="54DE8AFB" w14:textId="453B05D0" w:rsidR="00BF0799" w:rsidRPr="001C3B09" w:rsidRDefault="00BF0799" w:rsidP="00BF0799">
            <w:pPr>
              <w:spacing w:after="0"/>
              <w:rPr>
                <w:rFonts w:cstheme="minorHAnsi"/>
                <w:sz w:val="24"/>
                <w:szCs w:val="24"/>
              </w:rPr>
            </w:pPr>
            <w:r>
              <w:rPr>
                <w:rFonts w:cstheme="minorHAnsi"/>
                <w:b/>
                <w:sz w:val="24"/>
              </w:rPr>
              <w:t>11</w:t>
            </w:r>
            <w:r>
              <w:rPr>
                <w:rFonts w:cstheme="minorHAnsi"/>
                <w:b/>
                <w:sz w:val="24"/>
              </w:rPr>
              <w:t>h</w:t>
            </w:r>
            <w:r>
              <w:rPr>
                <w:rFonts w:cstheme="minorHAnsi"/>
                <w:b/>
                <w:sz w:val="24"/>
              </w:rPr>
              <w:t xml:space="preserve">. </w:t>
            </w:r>
            <w:r w:rsidRPr="00A5516E">
              <w:rPr>
                <w:rFonts w:cstheme="minorHAnsi"/>
                <w:b/>
                <w:sz w:val="24"/>
              </w:rPr>
              <w:t xml:space="preserve">  </w:t>
            </w:r>
            <w:r w:rsidRPr="00A5516E">
              <w:rPr>
                <w:rFonts w:cstheme="minorHAnsi"/>
                <w:b/>
                <w:sz w:val="24"/>
                <w:szCs w:val="24"/>
              </w:rPr>
              <w:t xml:space="preserve"> </w:t>
            </w:r>
            <w:r w:rsidRPr="00A5516E">
              <w:rPr>
                <w:rFonts w:cstheme="minorHAnsi"/>
                <w:b/>
                <w:sz w:val="24"/>
              </w:rPr>
              <w:t xml:space="preserve"> </w:t>
            </w:r>
            <w:r w:rsidRPr="00A5516E">
              <w:rPr>
                <w:rFonts w:cstheme="minorHAnsi"/>
                <w:b/>
                <w:sz w:val="24"/>
              </w:rPr>
              <w:t>Differential equations (including knowledge of the family of solution curves)</w:t>
            </w:r>
          </w:p>
        </w:tc>
        <w:tc>
          <w:tcPr>
            <w:tcW w:w="6564" w:type="dxa"/>
          </w:tcPr>
          <w:p w14:paraId="7886B185" w14:textId="0D659EA6" w:rsidR="00BF0799" w:rsidRPr="001C3B09" w:rsidRDefault="00BF0799" w:rsidP="00BF0799">
            <w:pPr>
              <w:spacing w:after="0" w:line="240" w:lineRule="auto"/>
              <w:jc w:val="both"/>
              <w:rPr>
                <w:rFonts w:cstheme="minorHAnsi"/>
                <w:sz w:val="24"/>
                <w:szCs w:val="24"/>
              </w:rPr>
            </w:pPr>
            <w:r w:rsidRPr="00071EC9">
              <w:rPr>
                <w:rFonts w:cstheme="minorHAnsi"/>
              </w:rPr>
              <w:t>be able to write a differential equation from a worded problem;</w:t>
            </w:r>
          </w:p>
        </w:tc>
        <w:tc>
          <w:tcPr>
            <w:tcW w:w="726" w:type="dxa"/>
          </w:tcPr>
          <w:p w14:paraId="6255428F" w14:textId="77777777" w:rsidR="00BF0799" w:rsidRPr="001C3B09" w:rsidRDefault="00BF0799" w:rsidP="00BF0799">
            <w:pPr>
              <w:spacing w:after="0"/>
              <w:rPr>
                <w:rFonts w:cstheme="minorHAnsi"/>
                <w:sz w:val="24"/>
                <w:szCs w:val="24"/>
              </w:rPr>
            </w:pPr>
          </w:p>
        </w:tc>
        <w:tc>
          <w:tcPr>
            <w:tcW w:w="609" w:type="dxa"/>
          </w:tcPr>
          <w:p w14:paraId="7BE762E7" w14:textId="77777777" w:rsidR="00BF0799" w:rsidRPr="001C3B09" w:rsidRDefault="00BF0799" w:rsidP="00BF0799">
            <w:pPr>
              <w:spacing w:after="0"/>
              <w:rPr>
                <w:rFonts w:cstheme="minorHAnsi"/>
                <w:sz w:val="24"/>
                <w:szCs w:val="24"/>
              </w:rPr>
            </w:pPr>
          </w:p>
        </w:tc>
        <w:tc>
          <w:tcPr>
            <w:tcW w:w="711" w:type="dxa"/>
          </w:tcPr>
          <w:p w14:paraId="76CA3AE4" w14:textId="77777777" w:rsidR="00BF0799" w:rsidRPr="001C3B09" w:rsidRDefault="00BF0799" w:rsidP="00BF0799">
            <w:pPr>
              <w:spacing w:after="0"/>
              <w:rPr>
                <w:rFonts w:cstheme="minorHAnsi"/>
                <w:sz w:val="24"/>
                <w:szCs w:val="24"/>
              </w:rPr>
            </w:pPr>
          </w:p>
        </w:tc>
      </w:tr>
      <w:tr w:rsidR="00BF0799" w:rsidRPr="001C3B09" w14:paraId="7CBD5512" w14:textId="77777777" w:rsidTr="009C4F75">
        <w:trPr>
          <w:trHeight w:val="210"/>
        </w:trPr>
        <w:tc>
          <w:tcPr>
            <w:tcW w:w="1980" w:type="dxa"/>
            <w:vMerge/>
          </w:tcPr>
          <w:p w14:paraId="007E9638" w14:textId="77777777" w:rsidR="00BF0799" w:rsidRDefault="00BF0799" w:rsidP="00BF0799">
            <w:pPr>
              <w:spacing w:after="0"/>
              <w:rPr>
                <w:rFonts w:cstheme="minorHAnsi"/>
                <w:b/>
                <w:sz w:val="24"/>
              </w:rPr>
            </w:pPr>
          </w:p>
        </w:tc>
        <w:tc>
          <w:tcPr>
            <w:tcW w:w="6564" w:type="dxa"/>
          </w:tcPr>
          <w:p w14:paraId="1355A1F6" w14:textId="0E8406D2" w:rsidR="00BF0799" w:rsidRPr="00F06902" w:rsidRDefault="00BF0799" w:rsidP="00BF0799">
            <w:pPr>
              <w:spacing w:after="0" w:line="240" w:lineRule="auto"/>
              <w:jc w:val="both"/>
              <w:rPr>
                <w:rFonts w:eastAsia="Verdana" w:cstheme="minorHAnsi"/>
              </w:rPr>
            </w:pPr>
            <w:r w:rsidRPr="00071EC9">
              <w:rPr>
                <w:rFonts w:cstheme="minorHAnsi"/>
              </w:rPr>
              <w:t>be able to use a differential equation as a model to solve a problem;</w:t>
            </w:r>
          </w:p>
        </w:tc>
        <w:tc>
          <w:tcPr>
            <w:tcW w:w="726" w:type="dxa"/>
          </w:tcPr>
          <w:p w14:paraId="57331603" w14:textId="77777777" w:rsidR="00BF0799" w:rsidRPr="001C3B09" w:rsidRDefault="00BF0799" w:rsidP="00BF0799">
            <w:pPr>
              <w:spacing w:after="0"/>
              <w:rPr>
                <w:rFonts w:cstheme="minorHAnsi"/>
                <w:sz w:val="24"/>
                <w:szCs w:val="24"/>
              </w:rPr>
            </w:pPr>
          </w:p>
        </w:tc>
        <w:tc>
          <w:tcPr>
            <w:tcW w:w="609" w:type="dxa"/>
          </w:tcPr>
          <w:p w14:paraId="5DE0468B" w14:textId="77777777" w:rsidR="00BF0799" w:rsidRPr="001C3B09" w:rsidRDefault="00BF0799" w:rsidP="00BF0799">
            <w:pPr>
              <w:spacing w:after="0"/>
              <w:rPr>
                <w:rFonts w:cstheme="minorHAnsi"/>
                <w:sz w:val="24"/>
                <w:szCs w:val="24"/>
              </w:rPr>
            </w:pPr>
          </w:p>
        </w:tc>
        <w:tc>
          <w:tcPr>
            <w:tcW w:w="711" w:type="dxa"/>
          </w:tcPr>
          <w:p w14:paraId="7FFF35BB" w14:textId="77777777" w:rsidR="00BF0799" w:rsidRPr="001C3B09" w:rsidRDefault="00BF0799" w:rsidP="00BF0799">
            <w:pPr>
              <w:spacing w:after="0"/>
              <w:rPr>
                <w:rFonts w:cstheme="minorHAnsi"/>
                <w:sz w:val="24"/>
                <w:szCs w:val="24"/>
              </w:rPr>
            </w:pPr>
          </w:p>
        </w:tc>
      </w:tr>
      <w:tr w:rsidR="00BF0799" w:rsidRPr="001C3B09" w14:paraId="58259B2F" w14:textId="77777777" w:rsidTr="009C4F75">
        <w:trPr>
          <w:trHeight w:val="210"/>
        </w:trPr>
        <w:tc>
          <w:tcPr>
            <w:tcW w:w="1980" w:type="dxa"/>
            <w:vMerge/>
          </w:tcPr>
          <w:p w14:paraId="0F15A137" w14:textId="77777777" w:rsidR="00BF0799" w:rsidRDefault="00BF0799" w:rsidP="00BF0799">
            <w:pPr>
              <w:spacing w:after="0"/>
              <w:rPr>
                <w:rFonts w:cstheme="minorHAnsi"/>
                <w:b/>
                <w:sz w:val="24"/>
              </w:rPr>
            </w:pPr>
          </w:p>
        </w:tc>
        <w:tc>
          <w:tcPr>
            <w:tcW w:w="6564" w:type="dxa"/>
          </w:tcPr>
          <w:p w14:paraId="4BD66A2F" w14:textId="7A0668D2" w:rsidR="00BF0799" w:rsidRPr="00F06902" w:rsidRDefault="00BF0799" w:rsidP="00BF0799">
            <w:pPr>
              <w:spacing w:after="0" w:line="240" w:lineRule="auto"/>
              <w:jc w:val="both"/>
              <w:rPr>
                <w:rFonts w:eastAsia="Verdana" w:cstheme="minorHAnsi"/>
              </w:rPr>
            </w:pPr>
            <w:r w:rsidRPr="00071EC9">
              <w:rPr>
                <w:rFonts w:cstheme="minorHAnsi"/>
              </w:rPr>
              <w:t>be able to solve a differential equation;</w:t>
            </w:r>
          </w:p>
        </w:tc>
        <w:tc>
          <w:tcPr>
            <w:tcW w:w="726" w:type="dxa"/>
          </w:tcPr>
          <w:p w14:paraId="7BB4778B" w14:textId="77777777" w:rsidR="00BF0799" w:rsidRPr="001C3B09" w:rsidRDefault="00BF0799" w:rsidP="00BF0799">
            <w:pPr>
              <w:spacing w:after="0"/>
              <w:rPr>
                <w:rFonts w:cstheme="minorHAnsi"/>
                <w:sz w:val="24"/>
                <w:szCs w:val="24"/>
              </w:rPr>
            </w:pPr>
          </w:p>
        </w:tc>
        <w:tc>
          <w:tcPr>
            <w:tcW w:w="609" w:type="dxa"/>
          </w:tcPr>
          <w:p w14:paraId="555B13F8" w14:textId="77777777" w:rsidR="00BF0799" w:rsidRPr="001C3B09" w:rsidRDefault="00BF0799" w:rsidP="00BF0799">
            <w:pPr>
              <w:spacing w:after="0"/>
              <w:rPr>
                <w:rFonts w:cstheme="minorHAnsi"/>
                <w:sz w:val="24"/>
                <w:szCs w:val="24"/>
              </w:rPr>
            </w:pPr>
          </w:p>
        </w:tc>
        <w:tc>
          <w:tcPr>
            <w:tcW w:w="711" w:type="dxa"/>
          </w:tcPr>
          <w:p w14:paraId="2219F054" w14:textId="77777777" w:rsidR="00BF0799" w:rsidRPr="001C3B09" w:rsidRDefault="00BF0799" w:rsidP="00BF0799">
            <w:pPr>
              <w:spacing w:after="0"/>
              <w:rPr>
                <w:rFonts w:cstheme="minorHAnsi"/>
                <w:sz w:val="24"/>
                <w:szCs w:val="24"/>
              </w:rPr>
            </w:pPr>
          </w:p>
        </w:tc>
      </w:tr>
      <w:tr w:rsidR="00BF0799" w:rsidRPr="001C3B09" w14:paraId="28029A03" w14:textId="77777777" w:rsidTr="009C4F75">
        <w:trPr>
          <w:trHeight w:val="210"/>
        </w:trPr>
        <w:tc>
          <w:tcPr>
            <w:tcW w:w="1980" w:type="dxa"/>
            <w:vMerge/>
          </w:tcPr>
          <w:p w14:paraId="5057CE3E" w14:textId="77777777" w:rsidR="00BF0799" w:rsidRDefault="00BF0799" w:rsidP="00BF0799">
            <w:pPr>
              <w:spacing w:after="0"/>
              <w:rPr>
                <w:rFonts w:cstheme="minorHAnsi"/>
                <w:b/>
                <w:sz w:val="24"/>
              </w:rPr>
            </w:pPr>
          </w:p>
        </w:tc>
        <w:tc>
          <w:tcPr>
            <w:tcW w:w="6564" w:type="dxa"/>
          </w:tcPr>
          <w:p w14:paraId="53900394" w14:textId="379BDFDD" w:rsidR="00BF0799" w:rsidRPr="00CF5004" w:rsidRDefault="00BF0799" w:rsidP="00BF0799">
            <w:pPr>
              <w:spacing w:after="0" w:line="240" w:lineRule="auto"/>
              <w:jc w:val="both"/>
              <w:rPr>
                <w:rFonts w:cstheme="minorHAnsi"/>
              </w:rPr>
            </w:pPr>
            <w:r w:rsidRPr="00071EC9">
              <w:rPr>
                <w:rFonts w:cstheme="minorHAnsi"/>
              </w:rPr>
              <w:t xml:space="preserve">be able to substitute the initial conditions or otherwise into the equation to find + </w:t>
            </w:r>
            <w:r w:rsidRPr="00071EC9">
              <w:rPr>
                <w:rFonts w:cstheme="minorHAnsi"/>
                <w:i/>
              </w:rPr>
              <w:t>c</w:t>
            </w:r>
            <w:r w:rsidRPr="00071EC9">
              <w:rPr>
                <w:rFonts w:cstheme="minorHAnsi"/>
              </w:rPr>
              <w:t xml:space="preserve"> and the general solution.</w:t>
            </w:r>
          </w:p>
        </w:tc>
        <w:tc>
          <w:tcPr>
            <w:tcW w:w="726" w:type="dxa"/>
          </w:tcPr>
          <w:p w14:paraId="56E6238D" w14:textId="77777777" w:rsidR="00BF0799" w:rsidRPr="001C3B09" w:rsidRDefault="00BF0799" w:rsidP="00BF0799">
            <w:pPr>
              <w:spacing w:after="0"/>
              <w:rPr>
                <w:rFonts w:cstheme="minorHAnsi"/>
                <w:sz w:val="24"/>
                <w:szCs w:val="24"/>
              </w:rPr>
            </w:pPr>
          </w:p>
        </w:tc>
        <w:tc>
          <w:tcPr>
            <w:tcW w:w="609" w:type="dxa"/>
          </w:tcPr>
          <w:p w14:paraId="55EEA972" w14:textId="77777777" w:rsidR="00BF0799" w:rsidRPr="001C3B09" w:rsidRDefault="00BF0799" w:rsidP="00BF0799">
            <w:pPr>
              <w:spacing w:after="0"/>
              <w:rPr>
                <w:rFonts w:cstheme="minorHAnsi"/>
                <w:sz w:val="24"/>
                <w:szCs w:val="24"/>
              </w:rPr>
            </w:pPr>
          </w:p>
        </w:tc>
        <w:tc>
          <w:tcPr>
            <w:tcW w:w="711" w:type="dxa"/>
          </w:tcPr>
          <w:p w14:paraId="3FE7505B" w14:textId="77777777" w:rsidR="00BF0799" w:rsidRPr="001C3B09" w:rsidRDefault="00BF0799" w:rsidP="00BF0799">
            <w:pPr>
              <w:spacing w:after="0"/>
              <w:rPr>
                <w:rFonts w:cstheme="minorHAnsi"/>
                <w:sz w:val="24"/>
                <w:szCs w:val="24"/>
              </w:rPr>
            </w:pPr>
          </w:p>
        </w:tc>
      </w:tr>
    </w:tbl>
    <w:p w14:paraId="712E1D7C" w14:textId="0AD20C51" w:rsidR="00BF0799" w:rsidRDefault="00BF0799" w:rsidP="00BF0799">
      <w:r>
        <w:rPr>
          <w:noProof/>
        </w:rPr>
        <mc:AlternateContent>
          <mc:Choice Requires="wps">
            <w:drawing>
              <wp:anchor distT="0" distB="0" distL="114300" distR="114300" simplePos="0" relativeHeight="251663360" behindDoc="0" locked="0" layoutInCell="1" allowOverlap="1" wp14:anchorId="0F006CE5" wp14:editId="372F3C6B">
                <wp:simplePos x="0" y="0"/>
                <wp:positionH relativeFrom="margin">
                  <wp:align>left</wp:align>
                </wp:positionH>
                <wp:positionV relativeFrom="paragraph">
                  <wp:posOffset>4344670</wp:posOffset>
                </wp:positionV>
                <wp:extent cx="6734175" cy="251460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6734175" cy="2514600"/>
                        </a:xfrm>
                        <a:prstGeom prst="rect">
                          <a:avLst/>
                        </a:prstGeom>
                        <a:solidFill>
                          <a:schemeClr val="lt1"/>
                        </a:solidFill>
                        <a:ln w="19050">
                          <a:solidFill>
                            <a:prstClr val="black"/>
                          </a:solidFill>
                        </a:ln>
                      </wps:spPr>
                      <wps:txbx>
                        <w:txbxContent>
                          <w:p w14:paraId="744672B9" w14:textId="77777777" w:rsidR="00BF0799" w:rsidRPr="008F4B32" w:rsidRDefault="00BF0799" w:rsidP="00BF0799">
                            <w:pPr>
                              <w:spacing w:after="0"/>
                              <w:rPr>
                                <w:rFonts w:ascii="Century Gothic" w:hAnsi="Century Gothic"/>
                                <w:b/>
                                <w:sz w:val="24"/>
                                <w:szCs w:val="24"/>
                              </w:rPr>
                            </w:pPr>
                            <w:r w:rsidRPr="008F4B32">
                              <w:rPr>
                                <w:rFonts w:ascii="Century Gothic" w:hAnsi="Century Gothic"/>
                                <w:b/>
                                <w:sz w:val="24"/>
                                <w:szCs w:val="24"/>
                              </w:rPr>
                              <w:t xml:space="preserve">Links: </w:t>
                            </w:r>
                          </w:p>
                          <w:p w14:paraId="4DAC1CF7" w14:textId="77777777" w:rsidR="00BF0799" w:rsidRDefault="00BF0799" w:rsidP="00BF0799">
                            <w:pPr>
                              <w:spacing w:after="0" w:line="240" w:lineRule="auto"/>
                              <w:rPr>
                                <w:rFonts w:ascii="Century Gothic" w:hAnsi="Century Gothic" w:cstheme="minorHAnsi"/>
                                <w:sz w:val="20"/>
                                <w:szCs w:val="20"/>
                              </w:rPr>
                            </w:pPr>
                            <w:r w:rsidRPr="008F4B32">
                              <w:rPr>
                                <w:rFonts w:ascii="Century Gothic" w:hAnsi="Century Gothic"/>
                                <w:sz w:val="20"/>
                                <w:szCs w:val="20"/>
                              </w:rPr>
                              <w:t xml:space="preserve">LG1: </w:t>
                            </w:r>
                            <w:r>
                              <w:rPr>
                                <w:rFonts w:ascii="Century Gothic" w:hAnsi="Century Gothic" w:cstheme="minorHAnsi"/>
                                <w:sz w:val="20"/>
                                <w:szCs w:val="20"/>
                              </w:rPr>
                              <w:t xml:space="preserve">You will learn how to integrate a range of different functions. You will learn how to use a definite integral to find the area under a curve and the area between two curves. You will learn how to carry out simple cases of integration by substitution and integration by parts. You will learn how to evaluate the analytical solution of simple first order differential equations with separable variables, including finding </w:t>
                            </w:r>
                            <w:proofErr w:type="gramStart"/>
                            <w:r>
                              <w:rPr>
                                <w:rFonts w:ascii="Century Gothic" w:hAnsi="Century Gothic" w:cstheme="minorHAnsi"/>
                                <w:sz w:val="20"/>
                                <w:szCs w:val="20"/>
                              </w:rPr>
                              <w:t>particular solutions</w:t>
                            </w:r>
                            <w:proofErr w:type="gramEnd"/>
                            <w:r>
                              <w:rPr>
                                <w:rFonts w:ascii="Century Gothic" w:hAnsi="Century Gothic" w:cstheme="minorHAnsi"/>
                                <w:sz w:val="20"/>
                                <w:szCs w:val="20"/>
                              </w:rPr>
                              <w:t xml:space="preserve">. You will learn how to use numerical integration of functions including use of trapezium rule. </w:t>
                            </w:r>
                          </w:p>
                          <w:p w14:paraId="5EE01003" w14:textId="77777777" w:rsidR="00BF0799" w:rsidRDefault="00BF0799" w:rsidP="00BF0799">
                            <w:pPr>
                              <w:spacing w:after="0" w:line="240" w:lineRule="auto"/>
                              <w:rPr>
                                <w:rFonts w:ascii="Century Gothic" w:hAnsi="Century Gothic" w:cstheme="minorHAnsi"/>
                                <w:sz w:val="20"/>
                                <w:szCs w:val="20"/>
                              </w:rPr>
                            </w:pPr>
                            <w:r w:rsidRPr="008F4B32">
                              <w:rPr>
                                <w:rFonts w:ascii="Century Gothic" w:hAnsi="Century Gothic"/>
                                <w:sz w:val="20"/>
                                <w:szCs w:val="20"/>
                              </w:rPr>
                              <w:t xml:space="preserve">LG2: </w:t>
                            </w:r>
                            <w:r>
                              <w:rPr>
                                <w:rFonts w:ascii="Century Gothic" w:hAnsi="Century Gothic" w:cstheme="minorHAnsi"/>
                                <w:sz w:val="20"/>
                                <w:szCs w:val="20"/>
                              </w:rPr>
                              <w:t xml:space="preserve">You will learn how to apply your knowledge from this and other units of work by using trigonometric identities to integrate higher order trigonometric functions, and to integrate by using partial fractions that are linear in the denominator.  </w:t>
                            </w:r>
                          </w:p>
                          <w:p w14:paraId="54D32C97" w14:textId="77777777" w:rsidR="00BF0799" w:rsidRPr="008F4B32" w:rsidRDefault="00BF0799" w:rsidP="00BF0799">
                            <w:pPr>
                              <w:spacing w:after="0" w:line="240" w:lineRule="auto"/>
                              <w:rPr>
                                <w:rFonts w:ascii="Century Gothic" w:hAnsi="Century Gothic"/>
                                <w:sz w:val="20"/>
                                <w:szCs w:val="20"/>
                              </w:rPr>
                            </w:pPr>
                            <w:r w:rsidRPr="008F4B32">
                              <w:rPr>
                                <w:rFonts w:ascii="Century Gothic" w:hAnsi="Century Gothic"/>
                                <w:sz w:val="20"/>
                                <w:szCs w:val="20"/>
                              </w:rPr>
                              <w:t xml:space="preserve">LG3: </w:t>
                            </w:r>
                            <w:r>
                              <w:rPr>
                                <w:rFonts w:ascii="Century Gothic" w:hAnsi="Century Gothic" w:cstheme="minorHAnsi"/>
                                <w:sz w:val="20"/>
                                <w:szCs w:val="20"/>
                              </w:rPr>
                              <w:t xml:space="preserve">You will be able to solve a variety of routine and non-routine problems, by combining several Mathematical skill sets. For example, you will be able to interpret the solution of a differential equation in the context of solving a problem, including identifying limitations of the solution including links to kinematics.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F006CE5" id="_x0000_t202" coordsize="21600,21600" o:spt="202" path="m,l,21600r21600,l21600,xe">
                <v:stroke joinstyle="miter"/>
                <v:path gradientshapeok="t" o:connecttype="rect"/>
              </v:shapetype>
              <v:shape id="Text Box 6" o:spid="_x0000_s1026" type="#_x0000_t202" style="position:absolute;margin-left:0;margin-top:342.1pt;width:530.25pt;height:198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" fillcolor="white [3201]" strokeweight="1.5pt">
                <v:textbox>
                  <w:txbxContent>
                    <w:p w14:paraId="744672B9" w14:textId="77777777" w:rsidR="00BF0799" w:rsidRPr="008F4B32" w:rsidRDefault="00BF0799" w:rsidP="00BF0799">
                      <w:pPr>
                        <w:spacing w:after="0"/>
                        <w:rPr>
                          <w:rFonts w:ascii="Century Gothic" w:hAnsi="Century Gothic"/>
                          <w:b/>
                          <w:sz w:val="24"/>
                          <w:szCs w:val="24"/>
                        </w:rPr>
                      </w:pPr>
                      <w:r w:rsidRPr="008F4B32">
                        <w:rPr>
                          <w:rFonts w:ascii="Century Gothic" w:hAnsi="Century Gothic"/>
                          <w:b/>
                          <w:sz w:val="24"/>
                          <w:szCs w:val="24"/>
                        </w:rPr>
                        <w:t xml:space="preserve">Links: </w:t>
                      </w:r>
                    </w:p>
                    <w:p w14:paraId="4DAC1CF7" w14:textId="77777777" w:rsidR="00BF0799" w:rsidRDefault="00BF0799" w:rsidP="00BF0799">
                      <w:pPr>
                        <w:spacing w:after="0" w:line="240" w:lineRule="auto"/>
                        <w:rPr>
                          <w:rFonts w:ascii="Century Gothic" w:hAnsi="Century Gothic" w:cstheme="minorHAnsi"/>
                          <w:sz w:val="20"/>
                          <w:szCs w:val="20"/>
                        </w:rPr>
                      </w:pPr>
                      <w:r w:rsidRPr="008F4B32">
                        <w:rPr>
                          <w:rFonts w:ascii="Century Gothic" w:hAnsi="Century Gothic"/>
                          <w:sz w:val="20"/>
                          <w:szCs w:val="20"/>
                        </w:rPr>
                        <w:t xml:space="preserve">LG1: </w:t>
                      </w:r>
                      <w:r>
                        <w:rPr>
                          <w:rFonts w:ascii="Century Gothic" w:hAnsi="Century Gothic" w:cstheme="minorHAnsi"/>
                          <w:sz w:val="20"/>
                          <w:szCs w:val="20"/>
                        </w:rPr>
                        <w:t xml:space="preserve">You will learn how to integrate a range of different functions. You will learn how to use a definite integral to find the area under a curve and the area between two curves. You will learn how to carry out simple cases of integration by substitution and integration by parts. You will learn how to evaluate the analytical solution of simple first order differential equations with separable variables, including finding </w:t>
                      </w:r>
                      <w:proofErr w:type="gramStart"/>
                      <w:r>
                        <w:rPr>
                          <w:rFonts w:ascii="Century Gothic" w:hAnsi="Century Gothic" w:cstheme="minorHAnsi"/>
                          <w:sz w:val="20"/>
                          <w:szCs w:val="20"/>
                        </w:rPr>
                        <w:t>particular solutions</w:t>
                      </w:r>
                      <w:proofErr w:type="gramEnd"/>
                      <w:r>
                        <w:rPr>
                          <w:rFonts w:ascii="Century Gothic" w:hAnsi="Century Gothic" w:cstheme="minorHAnsi"/>
                          <w:sz w:val="20"/>
                          <w:szCs w:val="20"/>
                        </w:rPr>
                        <w:t xml:space="preserve">. You will learn how to use numerical integration of functions including use of trapezium rule. </w:t>
                      </w:r>
                    </w:p>
                    <w:p w14:paraId="5EE01003" w14:textId="77777777" w:rsidR="00BF0799" w:rsidRDefault="00BF0799" w:rsidP="00BF0799">
                      <w:pPr>
                        <w:spacing w:after="0" w:line="240" w:lineRule="auto"/>
                        <w:rPr>
                          <w:rFonts w:ascii="Century Gothic" w:hAnsi="Century Gothic" w:cstheme="minorHAnsi"/>
                          <w:sz w:val="20"/>
                          <w:szCs w:val="20"/>
                        </w:rPr>
                      </w:pPr>
                      <w:r w:rsidRPr="008F4B32">
                        <w:rPr>
                          <w:rFonts w:ascii="Century Gothic" w:hAnsi="Century Gothic"/>
                          <w:sz w:val="20"/>
                          <w:szCs w:val="20"/>
                        </w:rPr>
                        <w:t xml:space="preserve">LG2: </w:t>
                      </w:r>
                      <w:r>
                        <w:rPr>
                          <w:rFonts w:ascii="Century Gothic" w:hAnsi="Century Gothic" w:cstheme="minorHAnsi"/>
                          <w:sz w:val="20"/>
                          <w:szCs w:val="20"/>
                        </w:rPr>
                        <w:t xml:space="preserve">You will learn how to apply your knowledge from this and other units of work by using trigonometric identities to integrate higher order trigonometric functions, and to integrate by using partial fractions that are linear in the denominator.  </w:t>
                      </w:r>
                    </w:p>
                    <w:p w14:paraId="54D32C97" w14:textId="77777777" w:rsidR="00BF0799" w:rsidRPr="008F4B32" w:rsidRDefault="00BF0799" w:rsidP="00BF0799">
                      <w:pPr>
                        <w:spacing w:after="0" w:line="240" w:lineRule="auto"/>
                        <w:rPr>
                          <w:rFonts w:ascii="Century Gothic" w:hAnsi="Century Gothic"/>
                          <w:sz w:val="20"/>
                          <w:szCs w:val="20"/>
                        </w:rPr>
                      </w:pPr>
                      <w:r w:rsidRPr="008F4B32">
                        <w:rPr>
                          <w:rFonts w:ascii="Century Gothic" w:hAnsi="Century Gothic"/>
                          <w:sz w:val="20"/>
                          <w:szCs w:val="20"/>
                        </w:rPr>
                        <w:t xml:space="preserve">LG3: </w:t>
                      </w:r>
                      <w:r>
                        <w:rPr>
                          <w:rFonts w:ascii="Century Gothic" w:hAnsi="Century Gothic" w:cstheme="minorHAnsi"/>
                          <w:sz w:val="20"/>
                          <w:szCs w:val="20"/>
                        </w:rPr>
                        <w:t xml:space="preserve">You will be able to solve a variety of routine and non-routine problems, by combining several Mathematical skill sets. For example, you will be able to interpret the solution of a differential equation in the context of solving a problem, including identifying limitations of the solution including links to kinematics.    </w:t>
                      </w:r>
                    </w:p>
                  </w:txbxContent>
                </v:textbox>
                <w10:wrap anchorx="margin"/>
              </v:shape>
            </w:pict>
          </mc:Fallback>
        </mc:AlternateContent>
      </w:r>
    </w:p>
    <w:p w14:paraId="4901654F" w14:textId="364EDF1C" w:rsidR="004A354A" w:rsidRDefault="004A354A" w:rsidP="004A354A"/>
    <w:p w14:paraId="0A5A5602" w14:textId="178ABFFA" w:rsidR="006349CF" w:rsidRDefault="006349CF"/>
    <w:p w14:paraId="639AD070" w14:textId="4D54272F" w:rsidR="004A354A" w:rsidRDefault="004A354A"/>
    <w:p w14:paraId="4D229B9B" w14:textId="59463EC7" w:rsidR="004A354A" w:rsidRDefault="004A354A"/>
    <w:p w14:paraId="12C385DC" w14:textId="69E45C2F" w:rsidR="004A354A" w:rsidRDefault="004A354A"/>
    <w:p w14:paraId="14534980" w14:textId="1ADE4413" w:rsidR="004A354A" w:rsidRDefault="004A354A"/>
    <w:p w14:paraId="3F6EA0B4" w14:textId="657DF485" w:rsidR="0032573D" w:rsidRDefault="0032573D"/>
    <w:sectPr w:rsidR="0032573D" w:rsidSect="0033675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231A7D"/>
    <w:multiLevelType w:val="hybridMultilevel"/>
    <w:tmpl w:val="DA5CBE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F632BD"/>
    <w:multiLevelType w:val="hybridMultilevel"/>
    <w:tmpl w:val="BB9619D2"/>
    <w:lvl w:ilvl="0" w:tplc="FA182F18">
      <w:start w:val="1"/>
      <w:numFmt w:val="decimal"/>
      <w:lvlText w:val="%1."/>
      <w:lvlJc w:val="left"/>
      <w:pPr>
        <w:ind w:left="720" w:hanging="360"/>
      </w:pPr>
      <w:rPr>
        <w:rFonts w:eastAsia="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245EF6"/>
    <w:multiLevelType w:val="hybridMultilevel"/>
    <w:tmpl w:val="FA3EAB88"/>
    <w:lvl w:ilvl="0" w:tplc="0809000F">
      <w:start w:val="1"/>
      <w:numFmt w:val="decimal"/>
      <w:pStyle w:val="sowbullets"/>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B33C56"/>
    <w:multiLevelType w:val="hybridMultilevel"/>
    <w:tmpl w:val="483EE1C0"/>
    <w:lvl w:ilvl="0" w:tplc="9FBEB8BE">
      <w:start w:val="1"/>
      <w:numFmt w:val="decimal"/>
      <w:lvlText w:val="%1."/>
      <w:lvlJc w:val="left"/>
      <w:pPr>
        <w:ind w:left="360" w:hanging="360"/>
      </w:pPr>
      <w:rPr>
        <w:rFonts w:hint="default"/>
        <w:b w:val="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4675F9"/>
    <w:multiLevelType w:val="hybridMultilevel"/>
    <w:tmpl w:val="5E7AC3E6"/>
    <w:lvl w:ilvl="0" w:tplc="FFB8E928">
      <w:start w:val="1"/>
      <w:numFmt w:val="decimal"/>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586702A"/>
    <w:multiLevelType w:val="hybridMultilevel"/>
    <w:tmpl w:val="F852FA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1F4759"/>
    <w:multiLevelType w:val="hybridMultilevel"/>
    <w:tmpl w:val="A614C1D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DB2DE1"/>
    <w:multiLevelType w:val="hybridMultilevel"/>
    <w:tmpl w:val="19BC97A6"/>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FB47F75"/>
    <w:multiLevelType w:val="hybridMultilevel"/>
    <w:tmpl w:val="1250EAB0"/>
    <w:lvl w:ilvl="0" w:tplc="FA182F18">
      <w:start w:val="1"/>
      <w:numFmt w:val="decimal"/>
      <w:lvlText w:val="%1."/>
      <w:lvlJc w:val="left"/>
      <w:pPr>
        <w:ind w:left="720" w:hanging="360"/>
      </w:pPr>
      <w:rPr>
        <w:rFonts w:eastAsia="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0F0608"/>
    <w:multiLevelType w:val="multilevel"/>
    <w:tmpl w:val="3D287AB6"/>
    <w:lvl w:ilvl="0">
      <w:start w:val="1"/>
      <w:numFmt w:val="decimal"/>
      <w:lvlText w:val="%1"/>
      <w:lvlJc w:val="left"/>
      <w:pPr>
        <w:ind w:left="720" w:hanging="720"/>
      </w:pPr>
      <w:rPr>
        <w:rFonts w:hint="default"/>
      </w:rPr>
    </w:lvl>
    <w:lvl w:ilvl="1">
      <w:start w:val="1"/>
      <w:numFmt w:val="decimal"/>
      <w:pStyle w:val="sowspeclist"/>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76F9085B"/>
    <w:multiLevelType w:val="hybridMultilevel"/>
    <w:tmpl w:val="78FCD05A"/>
    <w:lvl w:ilvl="0" w:tplc="48D69C62">
      <w:start w:val="1"/>
      <w:numFmt w:val="decimal"/>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7"/>
  </w:num>
  <w:num w:numId="5">
    <w:abstractNumId w:val="10"/>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
  </w:num>
  <w:num w:numId="10">
    <w:abstractNumId w:val="6"/>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ABA"/>
    <w:rsid w:val="00033CD4"/>
    <w:rsid w:val="00054A63"/>
    <w:rsid w:val="00074F30"/>
    <w:rsid w:val="00085A4B"/>
    <w:rsid w:val="000A4ADB"/>
    <w:rsid w:val="000B079A"/>
    <w:rsid w:val="000F0257"/>
    <w:rsid w:val="00133393"/>
    <w:rsid w:val="00134D1B"/>
    <w:rsid w:val="00136E93"/>
    <w:rsid w:val="001C3968"/>
    <w:rsid w:val="001C3B09"/>
    <w:rsid w:val="001E6A96"/>
    <w:rsid w:val="001E7AF2"/>
    <w:rsid w:val="00217EB3"/>
    <w:rsid w:val="00274AAC"/>
    <w:rsid w:val="002A28AD"/>
    <w:rsid w:val="002D061C"/>
    <w:rsid w:val="002F259E"/>
    <w:rsid w:val="0032573D"/>
    <w:rsid w:val="0033675A"/>
    <w:rsid w:val="003459B1"/>
    <w:rsid w:val="003B3F69"/>
    <w:rsid w:val="003C6DFD"/>
    <w:rsid w:val="00470D54"/>
    <w:rsid w:val="00471B37"/>
    <w:rsid w:val="00497578"/>
    <w:rsid w:val="004A354A"/>
    <w:rsid w:val="004C50D5"/>
    <w:rsid w:val="004D42C0"/>
    <w:rsid w:val="004D4AD1"/>
    <w:rsid w:val="00500F22"/>
    <w:rsid w:val="00511099"/>
    <w:rsid w:val="00523203"/>
    <w:rsid w:val="00566458"/>
    <w:rsid w:val="00584245"/>
    <w:rsid w:val="006349CF"/>
    <w:rsid w:val="00642A9E"/>
    <w:rsid w:val="006A668D"/>
    <w:rsid w:val="00703757"/>
    <w:rsid w:val="0071360C"/>
    <w:rsid w:val="00721DCB"/>
    <w:rsid w:val="00761238"/>
    <w:rsid w:val="0079299F"/>
    <w:rsid w:val="007955C7"/>
    <w:rsid w:val="007B3CE3"/>
    <w:rsid w:val="007D0FDE"/>
    <w:rsid w:val="007D4110"/>
    <w:rsid w:val="007F2842"/>
    <w:rsid w:val="007F4F52"/>
    <w:rsid w:val="007F5001"/>
    <w:rsid w:val="00816278"/>
    <w:rsid w:val="00827835"/>
    <w:rsid w:val="00831F97"/>
    <w:rsid w:val="00832361"/>
    <w:rsid w:val="00885F0D"/>
    <w:rsid w:val="00890DFF"/>
    <w:rsid w:val="008A1A2A"/>
    <w:rsid w:val="008B5004"/>
    <w:rsid w:val="008D491A"/>
    <w:rsid w:val="008E416C"/>
    <w:rsid w:val="008F4B32"/>
    <w:rsid w:val="00905CE7"/>
    <w:rsid w:val="00971232"/>
    <w:rsid w:val="009D7C2F"/>
    <w:rsid w:val="009F6D57"/>
    <w:rsid w:val="00A4322C"/>
    <w:rsid w:val="00A772B1"/>
    <w:rsid w:val="00A962AA"/>
    <w:rsid w:val="00AA2260"/>
    <w:rsid w:val="00AB7071"/>
    <w:rsid w:val="00AE0ABA"/>
    <w:rsid w:val="00AE7A8D"/>
    <w:rsid w:val="00B23497"/>
    <w:rsid w:val="00B24E5E"/>
    <w:rsid w:val="00B2629F"/>
    <w:rsid w:val="00B770C3"/>
    <w:rsid w:val="00B85982"/>
    <w:rsid w:val="00BC1C13"/>
    <w:rsid w:val="00BD68EE"/>
    <w:rsid w:val="00BF0799"/>
    <w:rsid w:val="00C010E9"/>
    <w:rsid w:val="00C33802"/>
    <w:rsid w:val="00C46DA0"/>
    <w:rsid w:val="00C7069B"/>
    <w:rsid w:val="00C74461"/>
    <w:rsid w:val="00CB0924"/>
    <w:rsid w:val="00CC33BC"/>
    <w:rsid w:val="00CE49C5"/>
    <w:rsid w:val="00CF284B"/>
    <w:rsid w:val="00D137E1"/>
    <w:rsid w:val="00D1388F"/>
    <w:rsid w:val="00D67887"/>
    <w:rsid w:val="00DA217B"/>
    <w:rsid w:val="00DF21BB"/>
    <w:rsid w:val="00E048FE"/>
    <w:rsid w:val="00E27C22"/>
    <w:rsid w:val="00E45B41"/>
    <w:rsid w:val="00E50992"/>
    <w:rsid w:val="00E54214"/>
    <w:rsid w:val="00E85B48"/>
    <w:rsid w:val="00E904C9"/>
    <w:rsid w:val="00EB0BAE"/>
    <w:rsid w:val="00ED0966"/>
    <w:rsid w:val="00ED1026"/>
    <w:rsid w:val="00F15695"/>
    <w:rsid w:val="00F33E68"/>
    <w:rsid w:val="00F743C4"/>
    <w:rsid w:val="00FF50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E4D36"/>
  <w15:chartTrackingRefBased/>
  <w15:docId w15:val="{9D0A7B8D-6756-482F-A8B0-F7E78AF7F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E49C5"/>
    <w:pPr>
      <w:ind w:left="720"/>
      <w:contextualSpacing/>
    </w:pPr>
  </w:style>
  <w:style w:type="paragraph" w:styleId="BalloonText">
    <w:name w:val="Balloon Text"/>
    <w:basedOn w:val="Normal"/>
    <w:link w:val="BalloonTextChar"/>
    <w:uiPriority w:val="99"/>
    <w:semiHidden/>
    <w:unhideWhenUsed/>
    <w:rsid w:val="000F02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257"/>
    <w:rPr>
      <w:rFonts w:ascii="Segoe UI" w:hAnsi="Segoe UI" w:cs="Segoe UI"/>
      <w:sz w:val="18"/>
      <w:szCs w:val="18"/>
    </w:rPr>
  </w:style>
  <w:style w:type="character" w:styleId="Hyperlink">
    <w:name w:val="Hyperlink"/>
    <w:basedOn w:val="DefaultParagraphFont"/>
    <w:uiPriority w:val="99"/>
    <w:unhideWhenUsed/>
    <w:rsid w:val="000F0257"/>
    <w:rPr>
      <w:color w:val="0563C1" w:themeColor="hyperlink"/>
      <w:u w:val="single"/>
    </w:rPr>
  </w:style>
  <w:style w:type="character" w:styleId="UnresolvedMention">
    <w:name w:val="Unresolved Mention"/>
    <w:basedOn w:val="DefaultParagraphFont"/>
    <w:uiPriority w:val="99"/>
    <w:semiHidden/>
    <w:unhideWhenUsed/>
    <w:rsid w:val="000F0257"/>
    <w:rPr>
      <w:color w:val="605E5C"/>
      <w:shd w:val="clear" w:color="auto" w:fill="E1DFDD"/>
    </w:rPr>
  </w:style>
  <w:style w:type="paragraph" w:customStyle="1" w:styleId="sowbullets">
    <w:name w:val="sow bullets"/>
    <w:basedOn w:val="ListParagraph"/>
    <w:rsid w:val="00133393"/>
    <w:pPr>
      <w:numPr>
        <w:numId w:val="9"/>
      </w:numPr>
      <w:autoSpaceDE w:val="0"/>
      <w:autoSpaceDN w:val="0"/>
      <w:adjustRightInd w:val="0"/>
      <w:spacing w:before="40" w:after="40" w:line="240" w:lineRule="auto"/>
      <w:contextualSpacing w:val="0"/>
    </w:pPr>
    <w:rPr>
      <w:rFonts w:ascii="Times New Roman" w:eastAsia="Calibri" w:hAnsi="Times New Roman" w:cs="Times New Roman"/>
      <w:iCs/>
      <w:color w:val="000000"/>
      <w:lang w:eastAsia="en-GB"/>
    </w:rPr>
  </w:style>
  <w:style w:type="paragraph" w:customStyle="1" w:styleId="sowspeclist">
    <w:name w:val="sow spec list"/>
    <w:basedOn w:val="ListParagraph"/>
    <w:rsid w:val="004A354A"/>
    <w:pPr>
      <w:numPr>
        <w:ilvl w:val="1"/>
        <w:numId w:val="11"/>
      </w:numPr>
      <w:spacing w:before="40" w:after="40" w:line="276" w:lineRule="auto"/>
      <w:contextualSpacing w:val="0"/>
    </w:pPr>
    <w:rPr>
      <w:rFonts w:ascii="Times New Roman" w:eastAsia="Calibri" w:hAnsi="Times New Roman" w:cs="Times New Roman"/>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041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https://commons.wikimedia.org/wiki/File:Thumbs_up_font_awesome.sv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F0E80F59BB104798E222572B3D5FDE" ma:contentTypeVersion="18" ma:contentTypeDescription="Create a new document." ma:contentTypeScope="" ma:versionID="4c99977c63519e53fd17bdf16ae03dcc">
  <xsd:schema xmlns:xsd="http://www.w3.org/2001/XMLSchema" xmlns:xs="http://www.w3.org/2001/XMLSchema" xmlns:p="http://schemas.microsoft.com/office/2006/metadata/properties" xmlns:ns2="3cde8ce8-497b-4d58-ad3b-77e996642cc8" xmlns:ns3="1c2ace7b-0193-49d6-b28f-a6c5f1daf0a8" targetNamespace="http://schemas.microsoft.com/office/2006/metadata/properties" ma:root="true" ma:fieldsID="ae1149d02e8c8d9bb97ba4584c6f987b" ns2:_="" ns3:_="">
    <xsd:import namespace="3cde8ce8-497b-4d58-ad3b-77e996642cc8"/>
    <xsd:import namespace="1c2ace7b-0193-49d6-b28f-a6c5f1daf0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Number" minOccurs="0"/>
                <xsd:element ref="ns3:Number1"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de8ce8-497b-4d58-ad3b-77e996642cc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d68db6e8-8e3f-4f32-be5c-77757f75b656}" ma:internalName="TaxCatchAll" ma:showField="CatchAllData" ma:web="3cde8ce8-497b-4d58-ad3b-77e996642c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c2ace7b-0193-49d6-b28f-a6c5f1daf0a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Number" ma:index="21" nillable="true" ma:displayName="Number" ma:default="1" ma:format="Dropdown" ma:internalName="Number" ma:percentage="FALSE">
      <xsd:simpleType>
        <xsd:restriction base="dms:Number"/>
      </xsd:simpleType>
    </xsd:element>
    <xsd:element name="Number1" ma:index="22" nillable="true" ma:displayName="Number1" ma:format="Dropdown" ma:internalName="Number1" ma:percentage="FALSE">
      <xsd:simpleType>
        <xsd:restriction base="dms:Number">
          <xsd:maxInclusive value="100"/>
          <xsd:minInclusive value="1"/>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umber1 xmlns="1c2ace7b-0193-49d6-b28f-a6c5f1daf0a8" xsi:nil="true"/>
    <TaxCatchAll xmlns="3cde8ce8-497b-4d58-ad3b-77e996642cc8" xsi:nil="true"/>
    <lcf76f155ced4ddcb4097134ff3c332f xmlns="1c2ace7b-0193-49d6-b28f-a6c5f1daf0a8">
      <Terms xmlns="http://schemas.microsoft.com/office/infopath/2007/PartnerControls"/>
    </lcf76f155ced4ddcb4097134ff3c332f>
    <Number xmlns="1c2ace7b-0193-49d6-b28f-a6c5f1daf0a8">1</Numb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580C7B-743A-485E-8A9B-F123200B320E}"/>
</file>

<file path=customXml/itemProps2.xml><?xml version="1.0" encoding="utf-8"?>
<ds:datastoreItem xmlns:ds="http://schemas.openxmlformats.org/officeDocument/2006/customXml" ds:itemID="{FFD825FF-2ED0-4064-8AE3-B1EE90CA2D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FCB55CE-E318-4D1D-ADEA-60C6061451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429</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Wycherley, Scott</dc:creator>
  <cp:keywords/>
  <dc:description/>
  <cp:lastModifiedBy>Barlow, Katy</cp:lastModifiedBy>
  <cp:revision>3</cp:revision>
  <cp:lastPrinted>2019-06-10T12:24:00Z</cp:lastPrinted>
  <dcterms:created xsi:type="dcterms:W3CDTF">2020-06-12T10:37:00Z</dcterms:created>
  <dcterms:modified xsi:type="dcterms:W3CDTF">2020-06-12T10:49:00Z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0x0101005BF0E80F59BB104798E222572B3D5FDE</vt:lpwstr>
  </property>
</Properties>
</file>