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57D73229" w14:textId="77777777" w:rsidR="00E96AE5" w:rsidRPr="00F27F8A" w:rsidRDefault="00E96AE5" w:rsidP="00E96AE5">
            <w:pPr>
              <w:spacing w:after="0"/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 xml:space="preserve">Business GCSE </w:t>
            </w:r>
          </w:p>
          <w:p w14:paraId="28B4EA70" w14:textId="0519AF8D" w:rsidR="00E85B48" w:rsidRPr="00F27F8A" w:rsidRDefault="00DB12B6" w:rsidP="00E96AE5">
            <w:pPr>
              <w:spacing w:after="0"/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 xml:space="preserve">1.1 </w:t>
            </w:r>
            <w:r w:rsidR="00433404" w:rsidRPr="00F27F8A">
              <w:rPr>
                <w:rFonts w:cstheme="minorHAnsi"/>
                <w:b/>
              </w:rPr>
              <w:t>Exploring Business</w:t>
            </w:r>
            <w:r w:rsidR="00DF21BB" w:rsidRPr="00F27F8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F27F8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27F8A">
              <w:rPr>
                <w:rFonts w:cstheme="minorHAnsi"/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3F1C7C6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 xml:space="preserve">In this unit you will </w:t>
            </w:r>
            <w:r w:rsidR="00F27F8A">
              <w:rPr>
                <w:rFonts w:cstheme="minorHAnsi"/>
                <w:sz w:val="20"/>
              </w:rPr>
              <w:t xml:space="preserve">explore and compare the features of two successful businesses and give reasons for their success </w:t>
            </w:r>
          </w:p>
          <w:p w14:paraId="4F2EF46A" w14:textId="266CD5A4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LG1</w:t>
            </w:r>
            <w:r w:rsidRPr="00F27F8A">
              <w:rPr>
                <w:rFonts w:cstheme="minorHAnsi"/>
                <w:sz w:val="20"/>
              </w:rPr>
              <w:t>: Knowledge</w:t>
            </w:r>
          </w:p>
          <w:p w14:paraId="384CC0B5" w14:textId="6E7B450D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LG2</w:t>
            </w:r>
            <w:r w:rsidRPr="00F27F8A">
              <w:rPr>
                <w:rFonts w:cstheme="minorHAnsi"/>
                <w:sz w:val="20"/>
              </w:rPr>
              <w:t>: Application</w:t>
            </w:r>
          </w:p>
          <w:p w14:paraId="49C0DC09" w14:textId="32861EE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LG3</w:t>
            </w:r>
            <w:r w:rsidRPr="00F27F8A">
              <w:rPr>
                <w:rFonts w:cstheme="minorHAnsi"/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27F8A" w:rsidRDefault="001E7AF2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F27F8A" w:rsidRDefault="00831F97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Learning Goals/Outcomes</w:t>
            </w:r>
            <w:r w:rsidR="000A4ADB" w:rsidRPr="00F27F8A">
              <w:rPr>
                <w:rFonts w:cstheme="minorHAnsi"/>
                <w:b/>
              </w:rPr>
              <w:t>/</w:t>
            </w:r>
            <w:r w:rsidR="00584245" w:rsidRPr="00F27F8A">
              <w:rPr>
                <w:rFonts w:cstheme="minorHAnsi"/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76255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62882CE7" w14:textId="4A68B7EB" w:rsidR="00DB12B6" w:rsidRPr="00D03DA1" w:rsidRDefault="00D03DA1" w:rsidP="00DB12B6">
            <w:pPr>
              <w:pStyle w:val="Topic"/>
              <w:rPr>
                <w:rFonts w:ascii="Arial Narrow" w:eastAsia="Batang" w:hAnsi="Arial Narrow" w:cstheme="minorHAnsi"/>
              </w:rPr>
            </w:pPr>
            <w:r w:rsidRPr="00D03DA1">
              <w:rPr>
                <w:rFonts w:ascii="Arial Narrow" w:hAnsi="Arial Narrow" w:cstheme="minorHAnsi"/>
              </w:rPr>
              <w:t>Role of Innovation and Enterprise</w:t>
            </w:r>
            <w:r w:rsidRPr="00D03DA1">
              <w:rPr>
                <w:rFonts w:ascii="Arial Narrow" w:eastAsia="Batang" w:hAnsi="Arial Narrow" w:cstheme="minorHAnsi"/>
              </w:rPr>
              <w:t xml:space="preserve"> </w:t>
            </w:r>
          </w:p>
          <w:p w14:paraId="59E8F3DE" w14:textId="2180B359" w:rsidR="00CE49C5" w:rsidRPr="00F27F8A" w:rsidRDefault="00CE49C5" w:rsidP="00E96AE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CADF9C6" w14:textId="77777777" w:rsidR="00D03DA1" w:rsidRPr="00D03DA1" w:rsidRDefault="00D03DA1" w:rsidP="00D03D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3DA1">
              <w:rPr>
                <w:rFonts w:ascii="Arial Narrow" w:hAnsi="Arial Narrow" w:cs="Arial"/>
                <w:sz w:val="20"/>
                <w:szCs w:val="20"/>
              </w:rPr>
              <w:t>LG1 To understand the term innovation and the different methods and types of innovation</w:t>
            </w:r>
          </w:p>
          <w:p w14:paraId="1953FFDE" w14:textId="77777777" w:rsidR="00D03DA1" w:rsidRPr="00D03DA1" w:rsidRDefault="00D03DA1" w:rsidP="00D03DA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3DA1">
              <w:rPr>
                <w:rFonts w:ascii="Arial Narrow" w:hAnsi="Arial Narrow" w:cs="Arial"/>
                <w:sz w:val="20"/>
                <w:szCs w:val="20"/>
              </w:rPr>
              <w:t>LG1 To understand the term Enterprise and the different approaches to Enterprise</w:t>
            </w:r>
          </w:p>
          <w:p w14:paraId="468BA072" w14:textId="77777777" w:rsidR="00D03DA1" w:rsidRPr="00D03DA1" w:rsidRDefault="00D03DA1" w:rsidP="00D03DA1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20"/>
              </w:rPr>
            </w:pPr>
            <w:r w:rsidRPr="00D03DA1">
              <w:rPr>
                <w:rFonts w:ascii="Arial Narrow" w:hAnsi="Arial Narrow" w:cs="Verdana,Bold"/>
                <w:sz w:val="20"/>
                <w:szCs w:val="20"/>
              </w:rPr>
              <w:t>LG1 (P7) To e</w:t>
            </w:r>
            <w:r w:rsidRPr="00D03DA1">
              <w:rPr>
                <w:rFonts w:ascii="Arial Narrow" w:hAnsi="Arial Narrow" w:cs="Verdana"/>
                <w:sz w:val="20"/>
                <w:szCs w:val="20"/>
              </w:rPr>
              <w:t xml:space="preserve">xplore how innovation and enterprise contribute to the success of business. </w:t>
            </w:r>
          </w:p>
          <w:p w14:paraId="7597031D" w14:textId="14DC6B04" w:rsidR="00D03DA1" w:rsidRPr="00D03DA1" w:rsidRDefault="00D03DA1" w:rsidP="00D03DA1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20"/>
              </w:rPr>
            </w:pPr>
            <w:r w:rsidRPr="00D03DA1">
              <w:rPr>
                <w:rFonts w:ascii="Arial Narrow" w:hAnsi="Arial Narrow" w:cs="Verdana"/>
                <w:sz w:val="20"/>
                <w:szCs w:val="20"/>
              </w:rPr>
              <w:t>LG2 To apply examples of innovation and Enterprise to example businesses</w:t>
            </w:r>
          </w:p>
          <w:p w14:paraId="3D5F573D" w14:textId="39E9753F" w:rsidR="00D03DA1" w:rsidRPr="00D03DA1" w:rsidRDefault="00D03DA1" w:rsidP="00D03DA1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20"/>
              </w:rPr>
            </w:pPr>
            <w:r w:rsidRPr="00D03DA1">
              <w:rPr>
                <w:rFonts w:ascii="Arial Narrow" w:hAnsi="Arial Narrow" w:cs="Verdana,Bold"/>
                <w:sz w:val="20"/>
                <w:szCs w:val="20"/>
              </w:rPr>
              <w:t>LG3 (M4) To a</w:t>
            </w:r>
            <w:r w:rsidRPr="00D03DA1">
              <w:rPr>
                <w:rFonts w:ascii="Arial Narrow" w:hAnsi="Arial Narrow" w:cs="Verdana"/>
                <w:sz w:val="20"/>
                <w:szCs w:val="20"/>
              </w:rPr>
              <w:t>nalyse how successful the use of innovation and enterprise has been for a given business.</w:t>
            </w:r>
          </w:p>
          <w:p w14:paraId="6211553F" w14:textId="245A35EB" w:rsidR="00E96AE5" w:rsidRPr="00D03DA1" w:rsidRDefault="00E96AE5" w:rsidP="00D03D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000DA362" w14:textId="3DC6C58D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E5DF3EC" w14:textId="032C2859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927ACE" w14:textId="30C6C78F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3571BC0F" w14:textId="77777777" w:rsidR="00D03DA1" w:rsidRPr="00D03DA1" w:rsidRDefault="00D03DA1" w:rsidP="00D03DA1">
            <w:pPr>
              <w:pStyle w:val="Tabletext"/>
              <w:rPr>
                <w:rFonts w:ascii="Arial Narrow" w:hAnsi="Arial Narrow"/>
                <w:b/>
                <w:sz w:val="20"/>
                <w:szCs w:val="20"/>
              </w:rPr>
            </w:pPr>
            <w:r w:rsidRPr="00D03DA1">
              <w:rPr>
                <w:rFonts w:ascii="Arial Narrow" w:hAnsi="Arial Narrow"/>
                <w:b/>
                <w:sz w:val="20"/>
                <w:szCs w:val="20"/>
              </w:rPr>
              <w:t>Benefits and risks associated with innovation and enterprise</w:t>
            </w:r>
          </w:p>
          <w:p w14:paraId="498DDBB4" w14:textId="2FDA46C8" w:rsidR="008E416C" w:rsidRPr="00F27F8A" w:rsidRDefault="008E416C" w:rsidP="00D03DA1">
            <w:pPr>
              <w:pStyle w:val="text"/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D30CF8D" w14:textId="77777777" w:rsidR="00D03DA1" w:rsidRPr="00D03DA1" w:rsidRDefault="00D03DA1" w:rsidP="00D03DA1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20"/>
              </w:rPr>
            </w:pPr>
            <w:r w:rsidRPr="00D03DA1">
              <w:rPr>
                <w:rFonts w:ascii="Arial Narrow" w:hAnsi="Arial Narrow" w:cs="Verdana,Bold"/>
                <w:sz w:val="20"/>
                <w:szCs w:val="20"/>
              </w:rPr>
              <w:t>LG1 To know the costs and benefits associated with Innovation and Enterprise</w:t>
            </w:r>
          </w:p>
          <w:p w14:paraId="34973C73" w14:textId="77777777" w:rsidR="00D03DA1" w:rsidRPr="00D03DA1" w:rsidRDefault="00D03DA1" w:rsidP="00D03DA1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20"/>
              </w:rPr>
            </w:pPr>
            <w:r w:rsidRPr="00D03DA1">
              <w:rPr>
                <w:rFonts w:ascii="Arial Narrow" w:hAnsi="Arial Narrow" w:cs="Verdana"/>
                <w:sz w:val="20"/>
                <w:szCs w:val="20"/>
              </w:rPr>
              <w:t>LG2 To apply benefits and risks of innovation and enterprise to example businesses</w:t>
            </w:r>
          </w:p>
          <w:p w14:paraId="28F6D4A8" w14:textId="77777777" w:rsidR="00D03DA1" w:rsidRPr="00D03DA1" w:rsidRDefault="00D03DA1" w:rsidP="00D03DA1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0"/>
                <w:szCs w:val="20"/>
              </w:rPr>
            </w:pPr>
            <w:r w:rsidRPr="00D03DA1">
              <w:rPr>
                <w:rFonts w:ascii="Arial Narrow" w:hAnsi="Arial Narrow" w:cs="Verdana,Bold"/>
                <w:sz w:val="20"/>
                <w:szCs w:val="20"/>
              </w:rPr>
              <w:t>LG3 (M4) To a</w:t>
            </w:r>
            <w:r w:rsidRPr="00D03DA1">
              <w:rPr>
                <w:rFonts w:ascii="Arial Narrow" w:hAnsi="Arial Narrow" w:cs="Verdana"/>
                <w:sz w:val="20"/>
                <w:szCs w:val="20"/>
              </w:rPr>
              <w:t>nalyse how successful the use of innovation and enterprise has been for a given business.</w:t>
            </w:r>
          </w:p>
          <w:p w14:paraId="41477595" w14:textId="5DF0C9D2" w:rsidR="00E96AE5" w:rsidRPr="00F27F8A" w:rsidRDefault="00E96AE5" w:rsidP="00D03DA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5B74F7C9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FDA276" w14:textId="2F5D9242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4E4DA7" w14:textId="33343823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</w:tr>
      <w:tr w:rsidR="00D03DA1" w14:paraId="4B86CB96" w14:textId="77777777" w:rsidTr="00B24E5E">
        <w:trPr>
          <w:trHeight w:val="225"/>
        </w:trPr>
        <w:tc>
          <w:tcPr>
            <w:tcW w:w="2547" w:type="dxa"/>
          </w:tcPr>
          <w:p w14:paraId="24F8B109" w14:textId="37018591" w:rsidR="00D03DA1" w:rsidRPr="00D03DA1" w:rsidRDefault="00D03DA1" w:rsidP="00D03DA1">
            <w:pPr>
              <w:pStyle w:val="Tabletex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Justify the use of Innovation and Enterprise in relation to its changing market</w:t>
            </w:r>
          </w:p>
        </w:tc>
        <w:tc>
          <w:tcPr>
            <w:tcW w:w="5997" w:type="dxa"/>
            <w:gridSpan w:val="3"/>
          </w:tcPr>
          <w:p w14:paraId="73AC765D" w14:textId="5F39F2BB" w:rsidR="00D03DA1" w:rsidRPr="00D03DA1" w:rsidRDefault="00D03DA1" w:rsidP="00D03DA1">
            <w:pPr>
              <w:autoSpaceDE w:val="0"/>
              <w:autoSpaceDN w:val="0"/>
              <w:adjustRightInd w:val="0"/>
              <w:rPr>
                <w:rFonts w:ascii="Arial Narrow" w:hAnsi="Arial Narrow" w:cs="Verdana,Bold"/>
                <w:sz w:val="20"/>
                <w:szCs w:val="20"/>
              </w:rPr>
            </w:pPr>
            <w:r w:rsidRPr="00D03DA1">
              <w:rPr>
                <w:rFonts w:ascii="Arial Narrow" w:hAnsi="Arial Narrow" w:cs="Verdana,Bold"/>
                <w:sz w:val="20"/>
                <w:szCs w:val="20"/>
              </w:rPr>
              <w:t>LG3 (D4) To justify the use of innovation and enterprise for a business in relation to its changing market and environment.</w:t>
            </w:r>
          </w:p>
        </w:tc>
        <w:tc>
          <w:tcPr>
            <w:tcW w:w="726" w:type="dxa"/>
          </w:tcPr>
          <w:p w14:paraId="3A45D4A8" w14:textId="77777777" w:rsidR="00D03DA1" w:rsidRPr="00E96AE5" w:rsidRDefault="00D03DA1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3FC0913" w14:textId="77777777" w:rsidR="00D03DA1" w:rsidRPr="00E96AE5" w:rsidRDefault="00D03DA1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F4E1CA" w14:textId="77777777" w:rsidR="00D03DA1" w:rsidRPr="00E96AE5" w:rsidRDefault="00D03DA1" w:rsidP="00B24E5E">
            <w:pPr>
              <w:rPr>
                <w:rFonts w:ascii="Times New Roman" w:hAnsi="Times New Roman" w:cs="Times New Roman"/>
              </w:rPr>
            </w:pPr>
          </w:p>
        </w:tc>
      </w:tr>
    </w:tbl>
    <w:p w14:paraId="07C723F2" w14:textId="634F9BD7" w:rsidR="00471B37" w:rsidRDefault="00D03D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14B8B001">
                <wp:simplePos x="0" y="0"/>
                <wp:positionH relativeFrom="margin">
                  <wp:align>left</wp:align>
                </wp:positionH>
                <wp:positionV relativeFrom="paragraph">
                  <wp:posOffset>6115050</wp:posOffset>
                </wp:positionV>
                <wp:extent cx="6734175" cy="1990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F27F8A" w:rsidRDefault="007D0FDE" w:rsidP="00E96AE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62DD2102" w14:textId="505ADF8E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Prior Knowledge: 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>This is</w:t>
                            </w:r>
                            <w:r w:rsidR="00D03DA1">
                              <w:rPr>
                                <w:rFonts w:cstheme="minorHAnsi"/>
                                <w:sz w:val="20"/>
                              </w:rPr>
                              <w:t xml:space="preserve"> the third section of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 your</w:t>
                            </w: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f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irst unit of Business studies </w:t>
                            </w:r>
                            <w:r w:rsidR="00F27F8A">
                              <w:rPr>
                                <w:rFonts w:cstheme="minorHAnsi"/>
                                <w:sz w:val="20"/>
                              </w:rPr>
                              <w:t xml:space="preserve">at BTEC level 3 and </w:t>
                            </w:r>
                            <w:r w:rsidR="00D03DA1">
                              <w:rPr>
                                <w:rFonts w:cstheme="minorHAnsi"/>
                                <w:sz w:val="20"/>
                              </w:rPr>
                              <w:t>you have built</w:t>
                            </w:r>
                            <w:r w:rsidR="00F27F8A">
                              <w:rPr>
                                <w:rFonts w:cstheme="minorHAnsi"/>
                                <w:sz w:val="20"/>
                              </w:rPr>
                              <w:t xml:space="preserve"> the foundations of ownership, purpose, </w:t>
                            </w:r>
                            <w:r w:rsidR="00D03DA1">
                              <w:rPr>
                                <w:rFonts w:cstheme="minorHAnsi"/>
                                <w:sz w:val="20"/>
                              </w:rPr>
                              <w:t xml:space="preserve">&amp; </w:t>
                            </w:r>
                            <w:r w:rsidR="00F27F8A">
                              <w:rPr>
                                <w:rFonts w:cstheme="minorHAnsi"/>
                                <w:sz w:val="20"/>
                              </w:rPr>
                              <w:t>liability</w:t>
                            </w:r>
                            <w:r w:rsidR="00D03DA1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  <w:r w:rsidR="00F27F8A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D03DA1">
                              <w:rPr>
                                <w:rFonts w:cstheme="minorHAnsi"/>
                                <w:sz w:val="20"/>
                              </w:rPr>
                              <w:t>You have also learnt about the wider business environment in1.2 and this knowledge will be required for this assignment also.</w:t>
                            </w:r>
                          </w:p>
                          <w:p w14:paraId="58483D57" w14:textId="77777777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>Future knowledge:</w:t>
                            </w:r>
                          </w:p>
                          <w:p w14:paraId="666616DC" w14:textId="03374FFA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LG1: Knowledge of </w:t>
                            </w:r>
                            <w:r w:rsidR="00D03DA1">
                              <w:rPr>
                                <w:rFonts w:cstheme="minorHAnsi"/>
                                <w:sz w:val="20"/>
                              </w:rPr>
                              <w:t>innovation and Enterprise is needed in Unit2: Marketing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 xml:space="preserve">. </w:t>
                            </w:r>
                          </w:p>
                          <w:p w14:paraId="7587D11B" w14:textId="4AC47C93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LG2: Throughout the course you will need to apply knowledge to 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>your businesses selected in the assignment units and apply knowledge to given businesses in the exam units.</w:t>
                            </w:r>
                          </w:p>
                          <w:p w14:paraId="34806E5B" w14:textId="5280E9A2" w:rsidR="00E96AE5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LG3: Development of analysis and evaluation is vital for making business judgements throughout the course and in this </w:t>
                            </w:r>
                            <w:r w:rsidR="00D03DA1">
                              <w:rPr>
                                <w:rFonts w:cstheme="minorHAnsi"/>
                                <w:sz w:val="20"/>
                              </w:rPr>
                              <w:t>assignment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 we </w:t>
                            </w:r>
                            <w:r w:rsidR="00D03DA1">
                              <w:rPr>
                                <w:rFonts w:cstheme="minorHAnsi"/>
                                <w:sz w:val="20"/>
                              </w:rPr>
                              <w:t>develop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 these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81.5pt;width:530.25pt;height:156.7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8TQ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" fillcolor="white [3201]" strokeweight="1.5pt">
                <v:textbox>
                  <w:txbxContent>
                    <w:p w14:paraId="092FFFBE" w14:textId="53C2010D" w:rsidR="00471B37" w:rsidRPr="00F27F8A" w:rsidRDefault="007D0FDE" w:rsidP="00E96AE5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Links: </w:t>
                      </w:r>
                    </w:p>
                    <w:p w14:paraId="62DD2102" w14:textId="505ADF8E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Prior Knowledge: 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>This is</w:t>
                      </w:r>
                      <w:r w:rsidR="00D03DA1">
                        <w:rPr>
                          <w:rFonts w:cstheme="minorHAnsi"/>
                          <w:sz w:val="20"/>
                        </w:rPr>
                        <w:t xml:space="preserve"> the third section of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 your</w:t>
                      </w: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 f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irst unit of Business studies </w:t>
                      </w:r>
                      <w:r w:rsidR="00F27F8A">
                        <w:rPr>
                          <w:rFonts w:cstheme="minorHAnsi"/>
                          <w:sz w:val="20"/>
                        </w:rPr>
                        <w:t xml:space="preserve">at BTEC level 3 and </w:t>
                      </w:r>
                      <w:r w:rsidR="00D03DA1">
                        <w:rPr>
                          <w:rFonts w:cstheme="minorHAnsi"/>
                          <w:sz w:val="20"/>
                        </w:rPr>
                        <w:t>you have built</w:t>
                      </w:r>
                      <w:r w:rsidR="00F27F8A">
                        <w:rPr>
                          <w:rFonts w:cstheme="minorHAnsi"/>
                          <w:sz w:val="20"/>
                        </w:rPr>
                        <w:t xml:space="preserve"> the foundations of ownership, purpose, </w:t>
                      </w:r>
                      <w:r w:rsidR="00D03DA1">
                        <w:rPr>
                          <w:rFonts w:cstheme="minorHAnsi"/>
                          <w:sz w:val="20"/>
                        </w:rPr>
                        <w:t xml:space="preserve">&amp; </w:t>
                      </w:r>
                      <w:r w:rsidR="00F27F8A">
                        <w:rPr>
                          <w:rFonts w:cstheme="minorHAnsi"/>
                          <w:sz w:val="20"/>
                        </w:rPr>
                        <w:t>liability</w:t>
                      </w:r>
                      <w:r w:rsidR="00D03DA1">
                        <w:rPr>
                          <w:rFonts w:cstheme="minorHAnsi"/>
                          <w:sz w:val="20"/>
                        </w:rPr>
                        <w:t>.</w:t>
                      </w:r>
                      <w:r w:rsidR="00F27F8A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D03DA1">
                        <w:rPr>
                          <w:rFonts w:cstheme="minorHAnsi"/>
                          <w:sz w:val="20"/>
                        </w:rPr>
                        <w:t>You have also learnt about the wider business environment in1.2 and this knowledge will be required for this assignment also.</w:t>
                      </w:r>
                    </w:p>
                    <w:p w14:paraId="58483D57" w14:textId="77777777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>Future knowledge:</w:t>
                      </w:r>
                    </w:p>
                    <w:p w14:paraId="666616DC" w14:textId="03374FFA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sz w:val="20"/>
                        </w:rPr>
                        <w:t xml:space="preserve">LG1: Knowledge of </w:t>
                      </w:r>
                      <w:r w:rsidR="00D03DA1">
                        <w:rPr>
                          <w:rFonts w:cstheme="minorHAnsi"/>
                          <w:sz w:val="20"/>
                        </w:rPr>
                        <w:t>innovation and Enterprise is needed in Unit2: Marketing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 xml:space="preserve">. </w:t>
                      </w:r>
                    </w:p>
                    <w:p w14:paraId="7587D11B" w14:textId="4AC47C93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sz w:val="20"/>
                        </w:rPr>
                        <w:t xml:space="preserve">LG2: Throughout the course you will need to apply knowledge to 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>your businesses selected in the assignment units and apply knowledge to given businesses in the exam units.</w:t>
                      </w:r>
                    </w:p>
                    <w:p w14:paraId="34806E5B" w14:textId="5280E9A2" w:rsidR="00E96AE5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sz w:val="20"/>
                        </w:rPr>
                        <w:t xml:space="preserve">LG3: Development of analysis and evaluation is vital for making business judgements throughout the course and in this </w:t>
                      </w:r>
                      <w:r w:rsidR="00D03DA1">
                        <w:rPr>
                          <w:rFonts w:cstheme="minorHAnsi"/>
                          <w:sz w:val="20"/>
                        </w:rPr>
                        <w:t>assignment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 we </w:t>
                      </w:r>
                      <w:r w:rsidR="00D03DA1">
                        <w:rPr>
                          <w:rFonts w:cstheme="minorHAnsi"/>
                          <w:sz w:val="20"/>
                        </w:rPr>
                        <w:t>develop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 these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CF9"/>
    <w:multiLevelType w:val="hybridMultilevel"/>
    <w:tmpl w:val="D59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63B"/>
    <w:multiLevelType w:val="hybridMultilevel"/>
    <w:tmpl w:val="3D28A976"/>
    <w:lvl w:ilvl="0" w:tplc="591E5DDC">
      <w:start w:val="1"/>
      <w:numFmt w:val="bullet"/>
      <w:lvlText w:val="–"/>
      <w:lvlJc w:val="left"/>
      <w:pPr>
        <w:tabs>
          <w:tab w:val="num" w:pos="240"/>
        </w:tabs>
        <w:ind w:left="240" w:firstLine="240"/>
      </w:pPr>
      <w:rPr>
        <w:rFonts w:ascii="Verdana" w:hAnsi="Verdana" w:hint="default"/>
      </w:rPr>
    </w:lvl>
    <w:lvl w:ilvl="1" w:tplc="BB9CCC6A">
      <w:start w:val="1"/>
      <w:numFmt w:val="bullet"/>
      <w:pStyle w:val="tablebulletsthirdlevel"/>
      <w:lvlText w:val="–"/>
      <w:lvlJc w:val="left"/>
      <w:pPr>
        <w:tabs>
          <w:tab w:val="num" w:pos="720"/>
        </w:tabs>
        <w:ind w:left="720" w:hanging="24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4A52E29"/>
    <w:multiLevelType w:val="hybridMultilevel"/>
    <w:tmpl w:val="3EC217D8"/>
    <w:lvl w:ilvl="0" w:tplc="08090001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90B"/>
    <w:multiLevelType w:val="hybridMultilevel"/>
    <w:tmpl w:val="AC62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7221B"/>
    <w:multiLevelType w:val="hybridMultilevel"/>
    <w:tmpl w:val="330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6BB3"/>
    <w:multiLevelType w:val="hybridMultilevel"/>
    <w:tmpl w:val="647C809E"/>
    <w:lvl w:ilvl="0" w:tplc="2DA8DAD4">
      <w:start w:val="1"/>
      <w:numFmt w:val="bullet"/>
      <w:pStyle w:val="Tex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BF2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21C"/>
    <w:multiLevelType w:val="hybridMultilevel"/>
    <w:tmpl w:val="8654DF64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60C50"/>
    <w:rsid w:val="000A4ADB"/>
    <w:rsid w:val="000B079A"/>
    <w:rsid w:val="000F0257"/>
    <w:rsid w:val="001C3968"/>
    <w:rsid w:val="001E2CA9"/>
    <w:rsid w:val="001E6A96"/>
    <w:rsid w:val="001E7AF2"/>
    <w:rsid w:val="0020306A"/>
    <w:rsid w:val="00274AAC"/>
    <w:rsid w:val="002A28AD"/>
    <w:rsid w:val="002F259E"/>
    <w:rsid w:val="0033675A"/>
    <w:rsid w:val="003459B1"/>
    <w:rsid w:val="003928C4"/>
    <w:rsid w:val="003B3F69"/>
    <w:rsid w:val="003C6DFD"/>
    <w:rsid w:val="00433404"/>
    <w:rsid w:val="00470D54"/>
    <w:rsid w:val="00471B37"/>
    <w:rsid w:val="00474CD3"/>
    <w:rsid w:val="004C50D5"/>
    <w:rsid w:val="004D42C0"/>
    <w:rsid w:val="004D4AD1"/>
    <w:rsid w:val="004F0369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531B2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03DA1"/>
    <w:rsid w:val="00D137E1"/>
    <w:rsid w:val="00D535E3"/>
    <w:rsid w:val="00DB12B6"/>
    <w:rsid w:val="00DF21BB"/>
    <w:rsid w:val="00E048FE"/>
    <w:rsid w:val="00E27C22"/>
    <w:rsid w:val="00E50992"/>
    <w:rsid w:val="00E54214"/>
    <w:rsid w:val="00E85B48"/>
    <w:rsid w:val="00E904C9"/>
    <w:rsid w:val="00E96AE5"/>
    <w:rsid w:val="00EA4A96"/>
    <w:rsid w:val="00F15695"/>
    <w:rsid w:val="00F27F8A"/>
    <w:rsid w:val="00FC413B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link w:val="TabletextChar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opic">
    <w:name w:val="Topic"/>
    <w:basedOn w:val="Normal"/>
    <w:rsid w:val="00DB12B6"/>
    <w:pPr>
      <w:tabs>
        <w:tab w:val="left" w:pos="720"/>
      </w:tabs>
      <w:spacing w:before="100" w:after="100" w:line="260" w:lineRule="atLeas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ext-bullet">
    <w:name w:val="Text-bullet"/>
    <w:basedOn w:val="Normal"/>
    <w:rsid w:val="00DB12B6"/>
    <w:pPr>
      <w:numPr>
        <w:numId w:val="4"/>
      </w:numPr>
      <w:spacing w:before="100" w:after="100" w:line="260" w:lineRule="atLeast"/>
      <w:ind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qFormat/>
    <w:rsid w:val="00DB12B6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2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bulletsthirdlevel">
    <w:name w:val="table bullets third level"/>
    <w:basedOn w:val="Normal"/>
    <w:rsid w:val="00433404"/>
    <w:pPr>
      <w:numPr>
        <w:ilvl w:val="1"/>
        <w:numId w:val="8"/>
      </w:numPr>
      <w:tabs>
        <w:tab w:val="left" w:pos="240"/>
      </w:tabs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sub-head">
    <w:name w:val="Table sub-head"/>
    <w:basedOn w:val="Normal"/>
    <w:next w:val="Normal"/>
    <w:rsid w:val="00433404"/>
    <w:pPr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bullets">
    <w:name w:val="Table bullets"/>
    <w:basedOn w:val="Text-bullet"/>
    <w:qFormat/>
    <w:rsid w:val="00433404"/>
    <w:pPr>
      <w:numPr>
        <w:numId w:val="2"/>
      </w:numPr>
      <w:spacing w:before="60" w:after="60"/>
      <w:ind w:right="0"/>
    </w:pPr>
  </w:style>
  <w:style w:type="paragraph" w:customStyle="1" w:styleId="Text1">
    <w:name w:val="Text1"/>
    <w:basedOn w:val="Normal"/>
    <w:rsid w:val="00D03DA1"/>
    <w:pPr>
      <w:numPr>
        <w:numId w:val="9"/>
      </w:numPr>
      <w:spacing w:before="40" w:after="40" w:line="200" w:lineRule="atLeast"/>
      <w:ind w:left="340" w:hanging="340"/>
    </w:pPr>
    <w:rPr>
      <w:rFonts w:ascii="Trebuchet MS" w:eastAsia="Times New Roman" w:hAnsi="Trebuchet MS" w:cs="Times New Roman"/>
      <w:sz w:val="16"/>
      <w:szCs w:val="16"/>
    </w:rPr>
  </w:style>
  <w:style w:type="character" w:customStyle="1" w:styleId="TabletextChar">
    <w:name w:val="Table text Char"/>
    <w:link w:val="Tabletext"/>
    <w:locked/>
    <w:rsid w:val="00D03DA1"/>
    <w:rPr>
      <w:rFonts w:ascii="Verdana" w:eastAsia="Times New Roman" w:hAnsi="Verdana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F7F41-2BE7-4B87-B780-8650FFEFE8C9}"/>
</file>

<file path=customXml/itemProps3.xml><?xml version="1.0" encoding="utf-8"?>
<ds:datastoreItem xmlns:ds="http://schemas.openxmlformats.org/officeDocument/2006/customXml" ds:itemID="{FFD825FF-2ED0-4064-8AE3-B1EE90CA2DB8}">
  <ds:schemaRefs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Bishell, April</cp:lastModifiedBy>
  <cp:revision>3</cp:revision>
  <cp:lastPrinted>2019-07-18T11:43:00Z</cp:lastPrinted>
  <dcterms:created xsi:type="dcterms:W3CDTF">2020-05-11T12:53:00Z</dcterms:created>
  <dcterms:modified xsi:type="dcterms:W3CDTF">2020-05-11T13:08:00Z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