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347"/>
        <w:tblW w:w="10585" w:type="dxa"/>
        <w:tblLook w:val="04A0" w:firstRow="1" w:lastRow="0" w:firstColumn="1" w:lastColumn="0" w:noHBand="0" w:noVBand="1"/>
      </w:tblPr>
      <w:tblGrid>
        <w:gridCol w:w="1530"/>
        <w:gridCol w:w="1502"/>
        <w:gridCol w:w="1522"/>
        <w:gridCol w:w="1505"/>
        <w:gridCol w:w="1508"/>
        <w:gridCol w:w="1498"/>
        <w:gridCol w:w="1520"/>
      </w:tblGrid>
      <w:tr w:rsidR="00C864DB" w14:paraId="61192628" w14:textId="77777777" w:rsidTr="00C864DB">
        <w:tc>
          <w:tcPr>
            <w:tcW w:w="1530" w:type="dxa"/>
          </w:tcPr>
          <w:p w14:paraId="57A6BCFD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Mein </w:t>
            </w:r>
            <w:proofErr w:type="spellStart"/>
            <w:r>
              <w:rPr>
                <w:sz w:val="16"/>
                <w:szCs w:val="16"/>
              </w:rPr>
              <w:t>Kampf</w:t>
            </w:r>
            <w:proofErr w:type="spellEnd"/>
          </w:p>
          <w:p w14:paraId="36169558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</w:p>
          <w:p w14:paraId="5C5A33E4" w14:textId="32AD1BF7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0FC5D551" w14:textId="7CCC4477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Gestapo</w:t>
            </w:r>
          </w:p>
        </w:tc>
        <w:tc>
          <w:tcPr>
            <w:tcW w:w="1522" w:type="dxa"/>
          </w:tcPr>
          <w:p w14:paraId="0065D562" w14:textId="1AD2530E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 of the Long Knives 1934</w:t>
            </w:r>
          </w:p>
        </w:tc>
        <w:tc>
          <w:tcPr>
            <w:tcW w:w="1505" w:type="dxa"/>
          </w:tcPr>
          <w:p w14:paraId="700C2C5D" w14:textId="66A9BD25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Motherhood Cross</w:t>
            </w:r>
          </w:p>
        </w:tc>
        <w:tc>
          <w:tcPr>
            <w:tcW w:w="1508" w:type="dxa"/>
          </w:tcPr>
          <w:p w14:paraId="3D3B1DC3" w14:textId="2A73ECC1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1498" w:type="dxa"/>
          </w:tcPr>
          <w:p w14:paraId="1FF19204" w14:textId="4ED7EE8B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Death of Hindenburg</w:t>
            </w:r>
          </w:p>
        </w:tc>
        <w:tc>
          <w:tcPr>
            <w:tcW w:w="1520" w:type="dxa"/>
          </w:tcPr>
          <w:p w14:paraId="117B6492" w14:textId="5F27197F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Marriage Loans</w:t>
            </w:r>
          </w:p>
        </w:tc>
      </w:tr>
      <w:tr w:rsidR="00C864DB" w14:paraId="469DE80C" w14:textId="77777777" w:rsidTr="00C864DB">
        <w:tc>
          <w:tcPr>
            <w:tcW w:w="1530" w:type="dxa"/>
          </w:tcPr>
          <w:p w14:paraId="1CB39B67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Eugenics</w:t>
            </w:r>
          </w:p>
          <w:p w14:paraId="6CC12381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</w:p>
          <w:p w14:paraId="69E68199" w14:textId="315D8B98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398F2392" w14:textId="24CAA46F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Treaty of Versailles</w:t>
            </w:r>
          </w:p>
        </w:tc>
        <w:tc>
          <w:tcPr>
            <w:tcW w:w="1522" w:type="dxa"/>
          </w:tcPr>
          <w:p w14:paraId="1B5F225E" w14:textId="3E516FAC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Nuremberg Laws 1935</w:t>
            </w:r>
          </w:p>
        </w:tc>
        <w:tc>
          <w:tcPr>
            <w:tcW w:w="1505" w:type="dxa"/>
          </w:tcPr>
          <w:p w14:paraId="0772CC6D" w14:textId="5379EAC0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Hitler’s speeches</w:t>
            </w:r>
          </w:p>
        </w:tc>
        <w:tc>
          <w:tcPr>
            <w:tcW w:w="1508" w:type="dxa"/>
          </w:tcPr>
          <w:p w14:paraId="140320CF" w14:textId="7D38E958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Edelweiss Pirates</w:t>
            </w:r>
          </w:p>
        </w:tc>
        <w:tc>
          <w:tcPr>
            <w:tcW w:w="1498" w:type="dxa"/>
          </w:tcPr>
          <w:p w14:paraId="570E4F28" w14:textId="576582FE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Himmler</w:t>
            </w:r>
          </w:p>
        </w:tc>
        <w:tc>
          <w:tcPr>
            <w:tcW w:w="1520" w:type="dxa"/>
          </w:tcPr>
          <w:p w14:paraId="5AFFA6F1" w14:textId="2149E263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Plan</w:t>
            </w:r>
          </w:p>
        </w:tc>
      </w:tr>
      <w:tr w:rsidR="00C864DB" w14:paraId="4AA09C6C" w14:textId="77777777" w:rsidTr="00C864DB">
        <w:tc>
          <w:tcPr>
            <w:tcW w:w="1530" w:type="dxa"/>
          </w:tcPr>
          <w:p w14:paraId="54F9D29F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Radio</w:t>
            </w:r>
          </w:p>
          <w:p w14:paraId="402C36EB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</w:p>
          <w:p w14:paraId="3A340D5D" w14:textId="0F11FD39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0EF0B918" w14:textId="7ED55238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</w:t>
            </w:r>
          </w:p>
        </w:tc>
        <w:tc>
          <w:tcPr>
            <w:tcW w:w="1522" w:type="dxa"/>
          </w:tcPr>
          <w:p w14:paraId="53E163BA" w14:textId="3F6F4017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Hyperinflation</w:t>
            </w:r>
          </w:p>
        </w:tc>
        <w:tc>
          <w:tcPr>
            <w:tcW w:w="1505" w:type="dxa"/>
          </w:tcPr>
          <w:p w14:paraId="236E5DB0" w14:textId="33448CDE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 Labour Front</w:t>
            </w:r>
          </w:p>
        </w:tc>
        <w:tc>
          <w:tcPr>
            <w:tcW w:w="1508" w:type="dxa"/>
          </w:tcPr>
          <w:p w14:paraId="798105DA" w14:textId="438CD122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Enabling Act 1933</w:t>
            </w:r>
          </w:p>
        </w:tc>
        <w:tc>
          <w:tcPr>
            <w:tcW w:w="1498" w:type="dxa"/>
          </w:tcPr>
          <w:p w14:paraId="65CA6ACA" w14:textId="598AA402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League of German Maidens</w:t>
            </w:r>
          </w:p>
        </w:tc>
        <w:tc>
          <w:tcPr>
            <w:tcW w:w="1520" w:type="dxa"/>
          </w:tcPr>
          <w:p w14:paraId="216FA51F" w14:textId="545FCF97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 Olympics 1936</w:t>
            </w:r>
          </w:p>
        </w:tc>
      </w:tr>
      <w:tr w:rsidR="00C864DB" w14:paraId="576D9853" w14:textId="77777777" w:rsidTr="00C864DB">
        <w:tc>
          <w:tcPr>
            <w:tcW w:w="1530" w:type="dxa"/>
          </w:tcPr>
          <w:p w14:paraId="78EFE6AE" w14:textId="77777777" w:rsidR="00C864DB" w:rsidRDefault="00C864DB" w:rsidP="00C86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Anti-Semitic</w:t>
            </w:r>
          </w:p>
          <w:p w14:paraId="71FF1D98" w14:textId="77777777" w:rsidR="00C864DB" w:rsidRDefault="00C864DB" w:rsidP="00C864DB">
            <w:pPr>
              <w:jc w:val="center"/>
              <w:rPr>
                <w:sz w:val="16"/>
                <w:szCs w:val="16"/>
              </w:rPr>
            </w:pPr>
          </w:p>
          <w:p w14:paraId="518EFEB7" w14:textId="2671ACCE" w:rsidR="00C864DB" w:rsidRPr="00FE6125" w:rsidRDefault="00C864DB" w:rsidP="00C86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4121DD71" w14:textId="7E16745B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Confessional Church</w:t>
            </w:r>
          </w:p>
        </w:tc>
        <w:tc>
          <w:tcPr>
            <w:tcW w:w="1522" w:type="dxa"/>
          </w:tcPr>
          <w:p w14:paraId="6730EC58" w14:textId="2453404C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Kristallnacht 1938</w:t>
            </w:r>
          </w:p>
        </w:tc>
        <w:tc>
          <w:tcPr>
            <w:tcW w:w="1505" w:type="dxa"/>
          </w:tcPr>
          <w:p w14:paraId="0AA1D099" w14:textId="1FFD1C21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Constitution</w:t>
            </w:r>
          </w:p>
        </w:tc>
        <w:tc>
          <w:tcPr>
            <w:tcW w:w="1508" w:type="dxa"/>
          </w:tcPr>
          <w:p w14:paraId="3E833524" w14:textId="69011913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Volkswagen</w:t>
            </w:r>
          </w:p>
        </w:tc>
        <w:tc>
          <w:tcPr>
            <w:tcW w:w="1498" w:type="dxa"/>
          </w:tcPr>
          <w:p w14:paraId="4A9A841D" w14:textId="06648326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League of Nations</w:t>
            </w:r>
          </w:p>
        </w:tc>
        <w:tc>
          <w:tcPr>
            <w:tcW w:w="1520" w:type="dxa"/>
          </w:tcPr>
          <w:p w14:paraId="24CB24CD" w14:textId="1A31DB53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</w:t>
            </w:r>
          </w:p>
        </w:tc>
      </w:tr>
      <w:tr w:rsidR="00C864DB" w14:paraId="73F473A4" w14:textId="77777777" w:rsidTr="00C864DB">
        <w:tc>
          <w:tcPr>
            <w:tcW w:w="1530" w:type="dxa"/>
          </w:tcPr>
          <w:p w14:paraId="42743B88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Rallies</w:t>
            </w:r>
          </w:p>
          <w:p w14:paraId="6709A111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</w:p>
          <w:p w14:paraId="2A040461" w14:textId="001CAC46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7B329AE5" w14:textId="171904CB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Hitler becomes chancellor in 1933</w:t>
            </w:r>
          </w:p>
        </w:tc>
        <w:tc>
          <w:tcPr>
            <w:tcW w:w="1522" w:type="dxa"/>
          </w:tcPr>
          <w:p w14:paraId="7E51E4EA" w14:textId="17DAC4B3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Point Programme</w:t>
            </w:r>
          </w:p>
        </w:tc>
        <w:tc>
          <w:tcPr>
            <w:tcW w:w="1505" w:type="dxa"/>
          </w:tcPr>
          <w:p w14:paraId="5CF642D8" w14:textId="62E52724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Hitler Youth</w:t>
            </w:r>
          </w:p>
        </w:tc>
        <w:tc>
          <w:tcPr>
            <w:tcW w:w="1508" w:type="dxa"/>
          </w:tcPr>
          <w:p w14:paraId="3CD55C42" w14:textId="6BCC90D6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 w:rsidRPr="00F416DF">
              <w:rPr>
                <w:sz w:val="16"/>
                <w:szCs w:val="16"/>
              </w:rPr>
              <w:t>Kapp Putsch</w:t>
            </w:r>
          </w:p>
        </w:tc>
        <w:tc>
          <w:tcPr>
            <w:tcW w:w="1498" w:type="dxa"/>
          </w:tcPr>
          <w:p w14:paraId="60411B47" w14:textId="07328767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loans</w:t>
            </w:r>
          </w:p>
        </w:tc>
        <w:tc>
          <w:tcPr>
            <w:tcW w:w="1520" w:type="dxa"/>
          </w:tcPr>
          <w:p w14:paraId="3CC061B0" w14:textId="1D49CE9C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Locarno Pact</w:t>
            </w:r>
          </w:p>
        </w:tc>
      </w:tr>
      <w:tr w:rsidR="00C864DB" w14:paraId="724A7285" w14:textId="77777777" w:rsidTr="00C864DB">
        <w:tc>
          <w:tcPr>
            <w:tcW w:w="1530" w:type="dxa"/>
          </w:tcPr>
          <w:p w14:paraId="5AB74AB1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Election of 1932</w:t>
            </w:r>
          </w:p>
          <w:p w14:paraId="12592EAF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</w:p>
          <w:p w14:paraId="5ACF0F8B" w14:textId="44B94357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2C6E0961" w14:textId="0DB1222B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burning</w:t>
            </w:r>
          </w:p>
        </w:tc>
        <w:tc>
          <w:tcPr>
            <w:tcW w:w="1522" w:type="dxa"/>
          </w:tcPr>
          <w:p w14:paraId="57691F59" w14:textId="014DD938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Concentration Camps</w:t>
            </w:r>
          </w:p>
        </w:tc>
        <w:tc>
          <w:tcPr>
            <w:tcW w:w="1505" w:type="dxa"/>
          </w:tcPr>
          <w:p w14:paraId="348517C5" w14:textId="0EDA061E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Propaganda</w:t>
            </w:r>
          </w:p>
        </w:tc>
        <w:tc>
          <w:tcPr>
            <w:tcW w:w="1508" w:type="dxa"/>
          </w:tcPr>
          <w:p w14:paraId="6A7F802D" w14:textId="65DF055E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Strength Through Joy</w:t>
            </w:r>
          </w:p>
        </w:tc>
        <w:tc>
          <w:tcPr>
            <w:tcW w:w="1498" w:type="dxa"/>
          </w:tcPr>
          <w:p w14:paraId="38652E5E" w14:textId="6FFD957C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 w:rsidRPr="00F416DF">
              <w:rPr>
                <w:sz w:val="16"/>
                <w:szCs w:val="16"/>
              </w:rPr>
              <w:t xml:space="preserve"> French occupation of the Ruhr</w:t>
            </w:r>
          </w:p>
        </w:tc>
        <w:tc>
          <w:tcPr>
            <w:tcW w:w="1520" w:type="dxa"/>
          </w:tcPr>
          <w:p w14:paraId="1CB094D5" w14:textId="7689D57C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Hitler Youth</w:t>
            </w:r>
          </w:p>
        </w:tc>
      </w:tr>
      <w:tr w:rsidR="00C864DB" w14:paraId="33505150" w14:textId="77777777" w:rsidTr="00C864DB">
        <w:tc>
          <w:tcPr>
            <w:tcW w:w="1530" w:type="dxa"/>
          </w:tcPr>
          <w:p w14:paraId="51E8A98C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 </w:t>
            </w:r>
            <w:proofErr w:type="spellStart"/>
            <w:r>
              <w:rPr>
                <w:sz w:val="16"/>
                <w:szCs w:val="16"/>
              </w:rPr>
              <w:t>Neimoller</w:t>
            </w:r>
            <w:proofErr w:type="spellEnd"/>
          </w:p>
          <w:p w14:paraId="284CE5D7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</w:p>
          <w:p w14:paraId="196D7F0D" w14:textId="65BD3FFE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2E5C4E8E" w14:textId="1F4302E9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Swastika </w:t>
            </w:r>
          </w:p>
        </w:tc>
        <w:tc>
          <w:tcPr>
            <w:tcW w:w="1522" w:type="dxa"/>
          </w:tcPr>
          <w:p w14:paraId="4586C19F" w14:textId="37EE7843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48</w:t>
            </w:r>
          </w:p>
        </w:tc>
        <w:tc>
          <w:tcPr>
            <w:tcW w:w="1505" w:type="dxa"/>
          </w:tcPr>
          <w:p w14:paraId="7E0749BD" w14:textId="2A940FBA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Catholic Church</w:t>
            </w:r>
          </w:p>
        </w:tc>
        <w:tc>
          <w:tcPr>
            <w:tcW w:w="1508" w:type="dxa"/>
          </w:tcPr>
          <w:p w14:paraId="67F9DF72" w14:textId="0CBF2370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Goebbels</w:t>
            </w:r>
          </w:p>
        </w:tc>
        <w:tc>
          <w:tcPr>
            <w:tcW w:w="1498" w:type="dxa"/>
          </w:tcPr>
          <w:p w14:paraId="77FE02BC" w14:textId="48C4D3EB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Munich Putsch</w:t>
            </w:r>
          </w:p>
        </w:tc>
        <w:tc>
          <w:tcPr>
            <w:tcW w:w="1520" w:type="dxa"/>
          </w:tcPr>
          <w:p w14:paraId="66BBDCD5" w14:textId="3B7C2869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Spartacist uprising</w:t>
            </w:r>
          </w:p>
        </w:tc>
      </w:tr>
      <w:tr w:rsidR="00C864DB" w14:paraId="6A3E87D0" w14:textId="77777777" w:rsidTr="00C864DB">
        <w:tc>
          <w:tcPr>
            <w:tcW w:w="1530" w:type="dxa"/>
          </w:tcPr>
          <w:p w14:paraId="6DF7818F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Bamberg Conference 1926</w:t>
            </w:r>
          </w:p>
          <w:p w14:paraId="63040E4A" w14:textId="77777777" w:rsidR="00C864DB" w:rsidRDefault="00C864DB" w:rsidP="00B35C1B">
            <w:pPr>
              <w:jc w:val="center"/>
              <w:rPr>
                <w:sz w:val="16"/>
                <w:szCs w:val="16"/>
              </w:rPr>
            </w:pPr>
          </w:p>
          <w:p w14:paraId="26BEF323" w14:textId="4B324814" w:rsidR="00C864DB" w:rsidRPr="00FE6125" w:rsidRDefault="00C864DB" w:rsidP="00B35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3E58147F" w14:textId="5C44F021" w:rsidR="00C864DB" w:rsidRPr="00FE6125" w:rsidRDefault="00C864DB" w:rsidP="00B35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 Street Crash in 1929</w:t>
            </w:r>
          </w:p>
        </w:tc>
        <w:tc>
          <w:tcPr>
            <w:tcW w:w="1522" w:type="dxa"/>
          </w:tcPr>
          <w:p w14:paraId="15978AD3" w14:textId="4C13D762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Reichstag Fire 1933</w:t>
            </w:r>
          </w:p>
        </w:tc>
        <w:tc>
          <w:tcPr>
            <w:tcW w:w="1505" w:type="dxa"/>
          </w:tcPr>
          <w:p w14:paraId="5B684E50" w14:textId="6BE537A5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Gauleiters</w:t>
            </w:r>
          </w:p>
        </w:tc>
        <w:tc>
          <w:tcPr>
            <w:tcW w:w="1508" w:type="dxa"/>
          </w:tcPr>
          <w:p w14:paraId="4B912A81" w14:textId="2609C66A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Censorship</w:t>
            </w:r>
          </w:p>
        </w:tc>
        <w:tc>
          <w:tcPr>
            <w:tcW w:w="1498" w:type="dxa"/>
          </w:tcPr>
          <w:p w14:paraId="1B186FBB" w14:textId="2245AE27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Concentration Camps</w:t>
            </w:r>
          </w:p>
        </w:tc>
        <w:tc>
          <w:tcPr>
            <w:tcW w:w="1520" w:type="dxa"/>
          </w:tcPr>
          <w:p w14:paraId="13831CBF" w14:textId="126C49C2" w:rsidR="00C864DB" w:rsidRPr="009301B4" w:rsidRDefault="00C864DB" w:rsidP="00B3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Dawes Plan</w:t>
            </w:r>
          </w:p>
        </w:tc>
      </w:tr>
    </w:tbl>
    <w:p w14:paraId="27A6A34B" w14:textId="06DA9F3E" w:rsidR="00B84A7A" w:rsidRDefault="00B84A7A"/>
    <w:p w14:paraId="0C1BC0EE" w14:textId="1FC50ECE" w:rsidR="009971CD" w:rsidRDefault="009971CD"/>
    <w:p w14:paraId="65D5ABFB" w14:textId="5133B066" w:rsidR="009971CD" w:rsidRDefault="009971CD"/>
    <w:p w14:paraId="47030854" w14:textId="5A635F19" w:rsidR="009971CD" w:rsidRDefault="009971CD"/>
    <w:p w14:paraId="31442118" w14:textId="1DB6557C" w:rsidR="009971CD" w:rsidRDefault="009971CD"/>
    <w:p w14:paraId="76FA3FA0" w14:textId="7967C532" w:rsidR="009971CD" w:rsidRDefault="009971CD"/>
    <w:p w14:paraId="1D051AE8" w14:textId="67E606FA" w:rsidR="009971CD" w:rsidRDefault="009971CD"/>
    <w:p w14:paraId="7EA696B5" w14:textId="57F0A18D" w:rsidR="009971CD" w:rsidRDefault="009971CD"/>
    <w:p w14:paraId="45728B8B" w14:textId="56602DDC" w:rsidR="009971CD" w:rsidRDefault="009971CD"/>
    <w:p w14:paraId="42CC2D02" w14:textId="2DE788A2" w:rsidR="009971CD" w:rsidRDefault="009971CD"/>
    <w:p w14:paraId="26717FB3" w14:textId="6B3CCF7D" w:rsidR="009971CD" w:rsidRDefault="009971CD"/>
    <w:p w14:paraId="16F0E9F8" w14:textId="77777777" w:rsidR="009971CD" w:rsidRDefault="009971CD"/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4343"/>
        <w:gridCol w:w="3596"/>
        <w:gridCol w:w="3378"/>
        <w:gridCol w:w="4276"/>
      </w:tblGrid>
      <w:tr w:rsidR="000A48B4" w14:paraId="6EE3BF49" w14:textId="77777777" w:rsidTr="0053660F">
        <w:tc>
          <w:tcPr>
            <w:tcW w:w="4343" w:type="dxa"/>
          </w:tcPr>
          <w:p w14:paraId="3ED34000" w14:textId="32D17BA2" w:rsidR="000A48B4" w:rsidRPr="0053660F" w:rsidRDefault="00F416DF" w:rsidP="00505E46">
            <w:pPr>
              <w:rPr>
                <w:b/>
              </w:rPr>
            </w:pPr>
            <w:r>
              <w:rPr>
                <w:b/>
              </w:rPr>
              <w:t>Threats to the Weimar Republic 1919-23</w:t>
            </w:r>
          </w:p>
        </w:tc>
        <w:tc>
          <w:tcPr>
            <w:tcW w:w="3596" w:type="dxa"/>
          </w:tcPr>
          <w:p w14:paraId="494B0BFA" w14:textId="1F3E851D" w:rsidR="000A48B4" w:rsidRPr="0053660F" w:rsidRDefault="00061C07" w:rsidP="00505E46">
            <w:pPr>
              <w:rPr>
                <w:b/>
              </w:rPr>
            </w:pPr>
            <w:r>
              <w:rPr>
                <w:b/>
              </w:rPr>
              <w:t>Stresemann and Economic Recovery 1924-29</w:t>
            </w:r>
          </w:p>
        </w:tc>
        <w:tc>
          <w:tcPr>
            <w:tcW w:w="3378" w:type="dxa"/>
          </w:tcPr>
          <w:p w14:paraId="5F1756B3" w14:textId="3A6D1228" w:rsidR="000A48B4" w:rsidRPr="0053660F" w:rsidRDefault="00061C07" w:rsidP="00505E46">
            <w:pPr>
              <w:rPr>
                <w:b/>
              </w:rPr>
            </w:pPr>
            <w:r>
              <w:rPr>
                <w:b/>
              </w:rPr>
              <w:t>Hitler’s rise to power 1923-1932</w:t>
            </w:r>
          </w:p>
        </w:tc>
        <w:tc>
          <w:tcPr>
            <w:tcW w:w="4276" w:type="dxa"/>
          </w:tcPr>
          <w:p w14:paraId="1D660BEA" w14:textId="75782D50" w:rsidR="000A48B4" w:rsidRPr="0053660F" w:rsidRDefault="00061C07" w:rsidP="00505E46">
            <w:pPr>
              <w:rPr>
                <w:b/>
              </w:rPr>
            </w:pPr>
            <w:r>
              <w:rPr>
                <w:b/>
              </w:rPr>
              <w:t>Nazi Control 1933-38</w:t>
            </w:r>
          </w:p>
        </w:tc>
      </w:tr>
      <w:tr w:rsidR="00F416DF" w14:paraId="5448FC72" w14:textId="77777777" w:rsidTr="00884D67">
        <w:tc>
          <w:tcPr>
            <w:tcW w:w="4343" w:type="dxa"/>
          </w:tcPr>
          <w:p w14:paraId="322E44F6" w14:textId="204FF4CE" w:rsidR="00F416DF" w:rsidRPr="0053660F" w:rsidRDefault="00F416DF" w:rsidP="00505E46">
            <w:pPr>
              <w:rPr>
                <w:b/>
              </w:rPr>
            </w:pPr>
            <w:r>
              <w:rPr>
                <w:b/>
              </w:rPr>
              <w:t>Life in Nazi Germany 1933-39</w:t>
            </w:r>
          </w:p>
        </w:tc>
        <w:tc>
          <w:tcPr>
            <w:tcW w:w="11250" w:type="dxa"/>
            <w:gridSpan w:val="3"/>
          </w:tcPr>
          <w:p w14:paraId="02CB820E" w14:textId="161F4EE2" w:rsidR="00F416DF" w:rsidRPr="0053660F" w:rsidRDefault="00F416DF" w:rsidP="00505E46">
            <w:pPr>
              <w:rPr>
                <w:b/>
              </w:rPr>
            </w:pPr>
            <w:r>
              <w:rPr>
                <w:b/>
              </w:rPr>
              <w:t>Challenge - Opposition to Nazi Rule 1933-34</w:t>
            </w:r>
          </w:p>
        </w:tc>
      </w:tr>
    </w:tbl>
    <w:p w14:paraId="0F098573" w14:textId="06FDFD14" w:rsidR="00505E46" w:rsidRDefault="00505E46" w:rsidP="00505E46">
      <w:pPr>
        <w:spacing w:after="0"/>
      </w:pPr>
    </w:p>
    <w:p w14:paraId="7B5143B2" w14:textId="58E291A0" w:rsidR="00505E46" w:rsidRDefault="009971CD" w:rsidP="00505E46">
      <w:pPr>
        <w:spacing w:after="0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F0955" wp14:editId="56E6F4DF">
                <wp:simplePos x="0" y="0"/>
                <wp:positionH relativeFrom="margin">
                  <wp:posOffset>-241300</wp:posOffset>
                </wp:positionH>
                <wp:positionV relativeFrom="paragraph">
                  <wp:posOffset>454560</wp:posOffset>
                </wp:positionV>
                <wp:extent cx="9479280" cy="1089660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9280" cy="10896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CF8BE" w14:textId="77777777" w:rsidR="0053660F" w:rsidRPr="00134938" w:rsidRDefault="0053660F" w:rsidP="00134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3493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Check you know each of the terms, events and people in the quilt boxes above. If you are unsure write a short definition/ description in the box.</w:t>
                            </w:r>
                          </w:p>
                          <w:p w14:paraId="45CF7521" w14:textId="77777777" w:rsidR="0053660F" w:rsidRPr="00134938" w:rsidRDefault="0053660F" w:rsidP="00134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3493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Shade each section in the </w:t>
                            </w:r>
                            <w:r w:rsidRPr="00134938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bold table</w:t>
                            </w:r>
                            <w:r w:rsidRPr="0013493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above a different colour and then colour in the corners of the quilt boxes which might link to the categories in the </w:t>
                            </w:r>
                            <w:r w:rsidRPr="00134938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bold table</w:t>
                            </w:r>
                            <w:r w:rsidRPr="0013493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2CD403D" w14:textId="77777777" w:rsidR="0053660F" w:rsidRDefault="0053660F" w:rsidP="00134938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F0955" id="Rectangle 1" o:spid="_x0000_s1026" style="position:absolute;margin-left:-19pt;margin-top:35.8pt;width:746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" fillcolor="#ffc000" strokecolor="#1f4d78 [1604]" strokeweight="1pt">
                <v:textbox>
                  <w:txbxContent>
                    <w:p w14:paraId="4BACF8BE" w14:textId="77777777" w:rsidR="0053660F" w:rsidRPr="00134938" w:rsidRDefault="0053660F" w:rsidP="00134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34938">
                        <w:rPr>
                          <w:rFonts w:ascii="Tahoma" w:hAnsi="Tahoma" w:cs="Tahoma"/>
                          <w:sz w:val="28"/>
                          <w:szCs w:val="28"/>
                        </w:rPr>
                        <w:t>Check you know each of the terms, events and people in the quilt boxes above. If you are unsure write a short definition/ description in the box.</w:t>
                      </w:r>
                    </w:p>
                    <w:p w14:paraId="45CF7521" w14:textId="77777777" w:rsidR="0053660F" w:rsidRPr="00134938" w:rsidRDefault="0053660F" w:rsidP="00134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34938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Shade each section in the </w:t>
                      </w:r>
                      <w:r w:rsidRPr="00134938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bold table</w:t>
                      </w:r>
                      <w:r w:rsidRPr="00134938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above a different colour and then colour in the corners of the quilt boxes which might link to the categories in the </w:t>
                      </w:r>
                      <w:r w:rsidRPr="00134938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bold table</w:t>
                      </w:r>
                      <w:r w:rsidRPr="00134938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14:paraId="42CD403D" w14:textId="77777777" w:rsidR="0053660F" w:rsidRDefault="0053660F" w:rsidP="00134938">
                      <w:pPr>
                        <w:ind w:left="36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05E46" w:rsidSect="00505E4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95E2C" w14:textId="77777777" w:rsidR="00E42F2E" w:rsidRDefault="00E42F2E" w:rsidP="00B35C1B">
      <w:pPr>
        <w:spacing w:after="0" w:line="240" w:lineRule="auto"/>
      </w:pPr>
      <w:r>
        <w:separator/>
      </w:r>
    </w:p>
  </w:endnote>
  <w:endnote w:type="continuationSeparator" w:id="0">
    <w:p w14:paraId="43748466" w14:textId="77777777" w:rsidR="00E42F2E" w:rsidRDefault="00E42F2E" w:rsidP="00B3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653B" w14:textId="77777777" w:rsidR="00E42F2E" w:rsidRDefault="00E42F2E" w:rsidP="00B35C1B">
      <w:pPr>
        <w:spacing w:after="0" w:line="240" w:lineRule="auto"/>
      </w:pPr>
      <w:r>
        <w:separator/>
      </w:r>
    </w:p>
  </w:footnote>
  <w:footnote w:type="continuationSeparator" w:id="0">
    <w:p w14:paraId="2244F788" w14:textId="77777777" w:rsidR="00E42F2E" w:rsidRDefault="00E42F2E" w:rsidP="00B3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D919" w14:textId="77777777" w:rsidR="00B35C1B" w:rsidRDefault="00B35C1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AB0DDB" wp14:editId="1C3F83B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CB9AE" w14:textId="77777777" w:rsidR="00B35C1B" w:rsidRDefault="00061C07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Weimar and Nazi Germany Thinking quilt – 1919-39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AB0DDB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14:paraId="20DCB9AE" w14:textId="77777777" w:rsidR="00B35C1B" w:rsidRDefault="00061C07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Weimar and Nazi Germany Thinking quilt – 1919-39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64068"/>
    <w:multiLevelType w:val="hybridMultilevel"/>
    <w:tmpl w:val="4A367F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46"/>
    <w:rsid w:val="00061C07"/>
    <w:rsid w:val="000A48B4"/>
    <w:rsid w:val="00134938"/>
    <w:rsid w:val="00476AB7"/>
    <w:rsid w:val="00505E46"/>
    <w:rsid w:val="0053660F"/>
    <w:rsid w:val="00773656"/>
    <w:rsid w:val="007D7C97"/>
    <w:rsid w:val="00846966"/>
    <w:rsid w:val="00873339"/>
    <w:rsid w:val="00875975"/>
    <w:rsid w:val="00884D67"/>
    <w:rsid w:val="008A6577"/>
    <w:rsid w:val="0090702E"/>
    <w:rsid w:val="009301B4"/>
    <w:rsid w:val="009971CD"/>
    <w:rsid w:val="00B31D05"/>
    <w:rsid w:val="00B35C1B"/>
    <w:rsid w:val="00B84A7A"/>
    <w:rsid w:val="00C864DB"/>
    <w:rsid w:val="00D768C8"/>
    <w:rsid w:val="00E42F2E"/>
    <w:rsid w:val="00E71FB5"/>
    <w:rsid w:val="00EC3B60"/>
    <w:rsid w:val="00F416DF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36BB8"/>
  <w15:chartTrackingRefBased/>
  <w15:docId w15:val="{9A0DD4BA-3909-4EA6-93AE-824C3A8C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1B"/>
  </w:style>
  <w:style w:type="paragraph" w:styleId="Footer">
    <w:name w:val="footer"/>
    <w:basedOn w:val="Normal"/>
    <w:link w:val="FooterChar"/>
    <w:uiPriority w:val="99"/>
    <w:unhideWhenUsed/>
    <w:rsid w:val="00B3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1B"/>
  </w:style>
  <w:style w:type="paragraph" w:styleId="ListParagraph">
    <w:name w:val="List Paragraph"/>
    <w:basedOn w:val="Normal"/>
    <w:uiPriority w:val="34"/>
    <w:qFormat/>
    <w:rsid w:val="0053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4105A-7C53-4DF8-9190-994B5DA00C3D}"/>
</file>

<file path=customXml/itemProps2.xml><?xml version="1.0" encoding="utf-8"?>
<ds:datastoreItem xmlns:ds="http://schemas.openxmlformats.org/officeDocument/2006/customXml" ds:itemID="{DFCEF3E3-D288-472A-AF86-EADBF3B9750D}"/>
</file>

<file path=customXml/itemProps3.xml><?xml version="1.0" encoding="utf-8"?>
<ds:datastoreItem xmlns:ds="http://schemas.openxmlformats.org/officeDocument/2006/customXml" ds:itemID="{3D854734-8938-4B48-AB98-20384B1FD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west thinking quilt c.1836 – c.</vt:lpstr>
    </vt:vector>
  </TitlesOfParts>
  <Company>NSFG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west thinking quilt c.1836 – c.</dc:title>
  <dc:subject/>
  <dc:creator>Jeremy Taylor</dc:creator>
  <cp:keywords/>
  <dc:description/>
  <cp:lastModifiedBy>Benjamin Grainger</cp:lastModifiedBy>
  <cp:revision>2</cp:revision>
  <dcterms:created xsi:type="dcterms:W3CDTF">2018-04-13T10:53:00Z</dcterms:created>
  <dcterms:modified xsi:type="dcterms:W3CDTF">2018-04-30T18:27:00Z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