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15F724EE" w:rsidR="00E85B48" w:rsidRPr="001C3B09" w:rsidRDefault="006533AC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587178">
              <w:rPr>
                <w:b/>
                <w:sz w:val="24"/>
                <w:szCs w:val="24"/>
              </w:rPr>
              <w:t>1</w:t>
            </w:r>
            <w:r w:rsidR="002F5084">
              <w:rPr>
                <w:b/>
                <w:sz w:val="24"/>
                <w:szCs w:val="24"/>
              </w:rPr>
              <w:t>4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2F5084">
              <w:rPr>
                <w:b/>
                <w:sz w:val="24"/>
                <w:szCs w:val="24"/>
              </w:rPr>
              <w:t>Collecting data, cumulative frequency, box plots and histograms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2F5E0EA1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12309C">
              <w:rPr>
                <w:sz w:val="24"/>
                <w:szCs w:val="24"/>
              </w:rPr>
              <w:t>statistics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584060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7EB98209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14a Collecting data</w:t>
            </w:r>
          </w:p>
        </w:tc>
        <w:tc>
          <w:tcPr>
            <w:tcW w:w="6564" w:type="dxa"/>
            <w:gridSpan w:val="3"/>
          </w:tcPr>
          <w:p w14:paraId="6211553F" w14:textId="62694B16" w:rsidR="00584060" w:rsidRPr="00555D5D" w:rsidRDefault="00584060" w:rsidP="0058406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Specify the problem and plan:</w:t>
            </w:r>
          </w:p>
        </w:tc>
        <w:tc>
          <w:tcPr>
            <w:tcW w:w="726" w:type="dxa"/>
          </w:tcPr>
          <w:p w14:paraId="000DA362" w14:textId="3DC6C58D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50EE335D" w:rsidR="00584060" w:rsidRPr="00555D5D" w:rsidRDefault="00584060" w:rsidP="0058406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Decide what data to collect and what analysis is needed;</w:t>
            </w:r>
          </w:p>
        </w:tc>
        <w:tc>
          <w:tcPr>
            <w:tcW w:w="726" w:type="dxa"/>
          </w:tcPr>
          <w:p w14:paraId="6232629A" w14:textId="0FC0279D" w:rsidR="00584060" w:rsidRPr="001C3B09" w:rsidRDefault="00584060" w:rsidP="005840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584060" w:rsidRPr="001C3B09" w:rsidRDefault="00584060" w:rsidP="005840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584060" w:rsidRPr="001C3B09" w:rsidRDefault="00584060" w:rsidP="005840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5FF2EC59" w:rsidR="00584060" w:rsidRPr="00555D5D" w:rsidRDefault="00584060" w:rsidP="0058406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primary and secondary data sources;</w:t>
            </w:r>
          </w:p>
        </w:tc>
        <w:tc>
          <w:tcPr>
            <w:tcW w:w="726" w:type="dxa"/>
          </w:tcPr>
          <w:p w14:paraId="0C4A4D02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1CECB4C6" w:rsidR="00584060" w:rsidRPr="00555D5D" w:rsidRDefault="00584060" w:rsidP="0058406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Consider fairness;</w:t>
            </w:r>
          </w:p>
        </w:tc>
        <w:tc>
          <w:tcPr>
            <w:tcW w:w="726" w:type="dxa"/>
          </w:tcPr>
          <w:p w14:paraId="58EB271F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4105B85C" w14:textId="77777777" w:rsidTr="007F4F52">
        <w:trPr>
          <w:trHeight w:val="225"/>
        </w:trPr>
        <w:tc>
          <w:tcPr>
            <w:tcW w:w="1980" w:type="dxa"/>
            <w:vMerge/>
          </w:tcPr>
          <w:p w14:paraId="0DDF794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13D44E1" w14:textId="3FDFD217" w:rsidR="00584060" w:rsidRPr="004F53CD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what is meant by a sample and a population;</w:t>
            </w:r>
          </w:p>
        </w:tc>
        <w:tc>
          <w:tcPr>
            <w:tcW w:w="726" w:type="dxa"/>
          </w:tcPr>
          <w:p w14:paraId="368857A3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96D146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FE721BA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46288EA6" w14:textId="77777777" w:rsidTr="007F4F52">
        <w:trPr>
          <w:trHeight w:val="225"/>
        </w:trPr>
        <w:tc>
          <w:tcPr>
            <w:tcW w:w="1980" w:type="dxa"/>
            <w:vMerge/>
          </w:tcPr>
          <w:p w14:paraId="7456DE8F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A50F0E" w14:textId="088BA51C" w:rsidR="00584060" w:rsidRPr="004F53CD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how different sample sizes may affect the reliability of conclusions drawn; </w:t>
            </w:r>
          </w:p>
        </w:tc>
        <w:tc>
          <w:tcPr>
            <w:tcW w:w="726" w:type="dxa"/>
          </w:tcPr>
          <w:p w14:paraId="2E3F76B6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3B9E9C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E4B3477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20D50386" w14:textId="77777777" w:rsidTr="007F4F52">
        <w:trPr>
          <w:trHeight w:val="225"/>
        </w:trPr>
        <w:tc>
          <w:tcPr>
            <w:tcW w:w="1980" w:type="dxa"/>
            <w:vMerge/>
          </w:tcPr>
          <w:p w14:paraId="63CFE55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99F1440" w14:textId="7049D419" w:rsidR="00584060" w:rsidRPr="004F53CD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Identify possible sources of bias and plan to minimise it;</w:t>
            </w:r>
          </w:p>
        </w:tc>
        <w:tc>
          <w:tcPr>
            <w:tcW w:w="726" w:type="dxa"/>
          </w:tcPr>
          <w:p w14:paraId="26D8B192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220EB1B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E84613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31D66CDD" w14:textId="77777777" w:rsidTr="007F4F52">
        <w:trPr>
          <w:trHeight w:val="225"/>
        </w:trPr>
        <w:tc>
          <w:tcPr>
            <w:tcW w:w="1980" w:type="dxa"/>
            <w:vMerge/>
          </w:tcPr>
          <w:p w14:paraId="261387A0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646BDFF" w14:textId="5B5AB45F" w:rsidR="00584060" w:rsidRPr="004F53CD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C51550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Write questions to eliminate bias, and understand how the timing and location of a survey can ensure a sample is representative (see note);</w:t>
            </w:r>
          </w:p>
        </w:tc>
        <w:tc>
          <w:tcPr>
            <w:tcW w:w="726" w:type="dxa"/>
          </w:tcPr>
          <w:p w14:paraId="72F3B44E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A58F7EB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BB549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888D11D" w14:textId="77777777" w:rsidR="00584060" w:rsidRDefault="00584060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584060" w:rsidRPr="001C3B09" w14:paraId="7037CD6A" w14:textId="77777777" w:rsidTr="00F75881">
        <w:trPr>
          <w:trHeight w:val="225"/>
        </w:trPr>
        <w:tc>
          <w:tcPr>
            <w:tcW w:w="1980" w:type="dxa"/>
            <w:vMerge w:val="restart"/>
          </w:tcPr>
          <w:p w14:paraId="3C1B9A8C" w14:textId="75B2D456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14b Cumulative frequency, box plots and histograms</w:t>
            </w:r>
          </w:p>
        </w:tc>
        <w:tc>
          <w:tcPr>
            <w:tcW w:w="6564" w:type="dxa"/>
          </w:tcPr>
          <w:p w14:paraId="0A04CA4C" w14:textId="5AE1293D" w:rsidR="00584060" w:rsidRPr="001C3B09" w:rsidRDefault="00584060" w:rsidP="005840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statistics found in all graphs/charts in this unit to describe a population; </w:t>
            </w:r>
          </w:p>
        </w:tc>
        <w:tc>
          <w:tcPr>
            <w:tcW w:w="726" w:type="dxa"/>
          </w:tcPr>
          <w:p w14:paraId="74D18C7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607912C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58FEE8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785ABB9F" w14:textId="77777777" w:rsidTr="00F75881">
        <w:trPr>
          <w:trHeight w:val="225"/>
        </w:trPr>
        <w:tc>
          <w:tcPr>
            <w:tcW w:w="1980" w:type="dxa"/>
            <w:vMerge/>
          </w:tcPr>
          <w:p w14:paraId="27D0521F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DEB376A" w14:textId="63F73B38" w:rsidR="00584060" w:rsidRPr="001C3B09" w:rsidRDefault="00584060" w:rsidP="005840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Know the appropriate uses of cumulative frequency diagrams;</w:t>
            </w:r>
          </w:p>
        </w:tc>
        <w:tc>
          <w:tcPr>
            <w:tcW w:w="726" w:type="dxa"/>
          </w:tcPr>
          <w:p w14:paraId="43B9DAA3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C05863E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FBC900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3FE8866E" w14:textId="77777777" w:rsidTr="00F75881">
        <w:trPr>
          <w:trHeight w:val="225"/>
        </w:trPr>
        <w:tc>
          <w:tcPr>
            <w:tcW w:w="1980" w:type="dxa"/>
            <w:vMerge/>
          </w:tcPr>
          <w:p w14:paraId="4BDCAC8F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BD4D612" w14:textId="265D3FB1" w:rsidR="00584060" w:rsidRPr="001C3B09" w:rsidRDefault="00584060" w:rsidP="005840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Construct and interpret cumulative frequency tables; </w:t>
            </w:r>
          </w:p>
        </w:tc>
        <w:tc>
          <w:tcPr>
            <w:tcW w:w="726" w:type="dxa"/>
          </w:tcPr>
          <w:p w14:paraId="5F254E7F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54155F3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B0FC4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405AF7C8" w14:textId="77777777" w:rsidTr="00F75881">
        <w:trPr>
          <w:trHeight w:val="225"/>
        </w:trPr>
        <w:tc>
          <w:tcPr>
            <w:tcW w:w="1980" w:type="dxa"/>
            <w:vMerge/>
          </w:tcPr>
          <w:p w14:paraId="5679F497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FA91B66" w14:textId="43184A46" w:rsidR="00584060" w:rsidRPr="001C3B09" w:rsidRDefault="00584060" w:rsidP="005840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Construct and interpret cumulative frequency graphs/diagrams and from the graph:</w:t>
            </w:r>
          </w:p>
        </w:tc>
        <w:tc>
          <w:tcPr>
            <w:tcW w:w="726" w:type="dxa"/>
          </w:tcPr>
          <w:p w14:paraId="358CEA07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9FADD70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80E1C28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1F4CDBC7" w14:textId="77777777" w:rsidTr="00F75881">
        <w:trPr>
          <w:trHeight w:val="225"/>
        </w:trPr>
        <w:tc>
          <w:tcPr>
            <w:tcW w:w="1980" w:type="dxa"/>
            <w:vMerge/>
          </w:tcPr>
          <w:p w14:paraId="7CE097E8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F30A0D5" w14:textId="3DB10C69" w:rsidR="00584060" w:rsidRPr="001C3B09" w:rsidRDefault="00584060" w:rsidP="005840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estimate frequency greater/less than a given value;</w:t>
            </w:r>
          </w:p>
        </w:tc>
        <w:tc>
          <w:tcPr>
            <w:tcW w:w="726" w:type="dxa"/>
          </w:tcPr>
          <w:p w14:paraId="1796E778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33AA324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B914690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7DEC442B" w14:textId="77777777" w:rsidTr="00F75881">
        <w:trPr>
          <w:trHeight w:val="225"/>
        </w:trPr>
        <w:tc>
          <w:tcPr>
            <w:tcW w:w="1980" w:type="dxa"/>
            <w:vMerge/>
          </w:tcPr>
          <w:p w14:paraId="35DC6D9E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46625DB" w14:textId="4A3B3D1E" w:rsidR="00584060" w:rsidRPr="00E31274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the median and quartile values and interquartile range;</w:t>
            </w:r>
          </w:p>
        </w:tc>
        <w:tc>
          <w:tcPr>
            <w:tcW w:w="726" w:type="dxa"/>
          </w:tcPr>
          <w:p w14:paraId="3DC72C22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CF4EB92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AFE03FF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54E6051A" w14:textId="77777777" w:rsidTr="00F75881">
        <w:trPr>
          <w:trHeight w:val="225"/>
        </w:trPr>
        <w:tc>
          <w:tcPr>
            <w:tcW w:w="1980" w:type="dxa"/>
            <w:vMerge/>
          </w:tcPr>
          <w:p w14:paraId="2790675B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9D9C581" w14:textId="0CFAAB5A" w:rsidR="00584060" w:rsidRPr="00E31274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Compare the mean and range of two distributions, or median and interquartile range, as appropriate; </w:t>
            </w:r>
          </w:p>
        </w:tc>
        <w:tc>
          <w:tcPr>
            <w:tcW w:w="726" w:type="dxa"/>
          </w:tcPr>
          <w:p w14:paraId="627ACF96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C7A92A6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558A606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3CFD5945" w14:textId="77777777" w:rsidTr="00F75881">
        <w:trPr>
          <w:trHeight w:val="225"/>
        </w:trPr>
        <w:tc>
          <w:tcPr>
            <w:tcW w:w="1980" w:type="dxa"/>
            <w:vMerge/>
          </w:tcPr>
          <w:p w14:paraId="3CF502E9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E7D7A4A" w14:textId="2B33AEC3" w:rsidR="00584060" w:rsidRPr="00E31274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Interpret box plots to find median, quartiles, range and interquartile range and draw conclusions;</w:t>
            </w:r>
          </w:p>
        </w:tc>
        <w:tc>
          <w:tcPr>
            <w:tcW w:w="726" w:type="dxa"/>
          </w:tcPr>
          <w:p w14:paraId="4EC933F6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7DB3E5C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F408AB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32762C19" w14:textId="77777777" w:rsidTr="00F75881">
        <w:trPr>
          <w:trHeight w:val="225"/>
        </w:trPr>
        <w:tc>
          <w:tcPr>
            <w:tcW w:w="1980" w:type="dxa"/>
            <w:vMerge/>
          </w:tcPr>
          <w:p w14:paraId="4C01BC0B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997CCCE" w14:textId="1D4D4B13" w:rsidR="00584060" w:rsidRPr="001F4DE1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Produce box plots from raw data and when given quartiles, median and identify any outliers;</w:t>
            </w:r>
          </w:p>
        </w:tc>
        <w:tc>
          <w:tcPr>
            <w:tcW w:w="726" w:type="dxa"/>
          </w:tcPr>
          <w:p w14:paraId="4F9900BB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BBDF68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1A8594A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231E4145" w14:textId="77777777" w:rsidTr="00F75881">
        <w:trPr>
          <w:trHeight w:val="225"/>
        </w:trPr>
        <w:tc>
          <w:tcPr>
            <w:tcW w:w="1980" w:type="dxa"/>
            <w:vMerge/>
          </w:tcPr>
          <w:p w14:paraId="472BC303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4E517A3" w14:textId="4860F9D6" w:rsidR="00584060" w:rsidRPr="001F4DE1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the appropriate uses of histograms; </w:t>
            </w:r>
          </w:p>
        </w:tc>
        <w:tc>
          <w:tcPr>
            <w:tcW w:w="726" w:type="dxa"/>
          </w:tcPr>
          <w:p w14:paraId="13C8C858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8BAA2D3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B053DBC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13D555EF" w14:textId="77777777" w:rsidTr="00F75881">
        <w:trPr>
          <w:trHeight w:val="225"/>
        </w:trPr>
        <w:tc>
          <w:tcPr>
            <w:tcW w:w="1980" w:type="dxa"/>
            <w:vMerge/>
          </w:tcPr>
          <w:p w14:paraId="1871FC25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7E2E0B8" w14:textId="5A4EAEC8" w:rsidR="00584060" w:rsidRPr="001F4DE1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Construct and interpret histograms from class intervals with unequal width; </w:t>
            </w:r>
          </w:p>
        </w:tc>
        <w:tc>
          <w:tcPr>
            <w:tcW w:w="726" w:type="dxa"/>
          </w:tcPr>
          <w:p w14:paraId="05D3E56A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14BC92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92F533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703C62C5" w14:textId="77777777" w:rsidTr="00F75881">
        <w:trPr>
          <w:trHeight w:val="225"/>
        </w:trPr>
        <w:tc>
          <w:tcPr>
            <w:tcW w:w="1980" w:type="dxa"/>
            <w:vMerge/>
          </w:tcPr>
          <w:p w14:paraId="03419795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660F351" w14:textId="24534A9B" w:rsidR="00584060" w:rsidRPr="001F4DE1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and understand frequency density; </w:t>
            </w:r>
          </w:p>
        </w:tc>
        <w:tc>
          <w:tcPr>
            <w:tcW w:w="726" w:type="dxa"/>
          </w:tcPr>
          <w:p w14:paraId="50632924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2E3C30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3C7BA22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18922D19" w14:textId="77777777" w:rsidTr="00F75881">
        <w:trPr>
          <w:trHeight w:val="225"/>
        </w:trPr>
        <w:tc>
          <w:tcPr>
            <w:tcW w:w="1980" w:type="dxa"/>
            <w:vMerge/>
          </w:tcPr>
          <w:p w14:paraId="7B3A12B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DEDE088" w14:textId="071C504C" w:rsidR="00584060" w:rsidRPr="001F4DE1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From histograms: </w:t>
            </w:r>
          </w:p>
        </w:tc>
        <w:tc>
          <w:tcPr>
            <w:tcW w:w="726" w:type="dxa"/>
          </w:tcPr>
          <w:p w14:paraId="29CBB59F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03641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8246DB9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3647924E" w14:textId="77777777" w:rsidTr="00F75881">
        <w:trPr>
          <w:trHeight w:val="225"/>
        </w:trPr>
        <w:tc>
          <w:tcPr>
            <w:tcW w:w="1980" w:type="dxa"/>
            <w:vMerge/>
          </w:tcPr>
          <w:p w14:paraId="27D3CDA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3862E02" w14:textId="31CD50F1" w:rsidR="00584060" w:rsidRPr="001F4DE1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complete a grouped frequency table;</w:t>
            </w:r>
          </w:p>
        </w:tc>
        <w:tc>
          <w:tcPr>
            <w:tcW w:w="726" w:type="dxa"/>
          </w:tcPr>
          <w:p w14:paraId="4D9FB321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A7DFDE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D440A2E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096F2D8C" w14:textId="77777777" w:rsidTr="00F75881">
        <w:trPr>
          <w:trHeight w:val="225"/>
        </w:trPr>
        <w:tc>
          <w:tcPr>
            <w:tcW w:w="1980" w:type="dxa"/>
            <w:vMerge/>
          </w:tcPr>
          <w:p w14:paraId="3919C4EC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CA45C84" w14:textId="2CA70225" w:rsidR="00584060" w:rsidRPr="002A5F9B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and define frequency density;</w:t>
            </w:r>
          </w:p>
        </w:tc>
        <w:tc>
          <w:tcPr>
            <w:tcW w:w="726" w:type="dxa"/>
          </w:tcPr>
          <w:p w14:paraId="387DF212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2BC6645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0AC34B8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1449C6A0" w14:textId="77777777" w:rsidTr="00F75881">
        <w:trPr>
          <w:trHeight w:val="225"/>
        </w:trPr>
        <w:tc>
          <w:tcPr>
            <w:tcW w:w="1980" w:type="dxa"/>
            <w:vMerge/>
          </w:tcPr>
          <w:p w14:paraId="3A827585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9E342B6" w14:textId="1E0A220E" w:rsidR="00584060" w:rsidRPr="002A5F9B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Estimate the mean from a histogram;</w:t>
            </w:r>
          </w:p>
        </w:tc>
        <w:tc>
          <w:tcPr>
            <w:tcW w:w="726" w:type="dxa"/>
          </w:tcPr>
          <w:p w14:paraId="5E832053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77BF2AE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19F7F2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6627561A" w14:textId="77777777" w:rsidTr="00F75881">
        <w:trPr>
          <w:trHeight w:val="225"/>
        </w:trPr>
        <w:tc>
          <w:tcPr>
            <w:tcW w:w="1980" w:type="dxa"/>
            <w:vMerge/>
          </w:tcPr>
          <w:p w14:paraId="507AEDD6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70318AA" w14:textId="05C93A0C" w:rsidR="00584060" w:rsidRPr="002A5F9B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Estimate the median from a histogram with unequal class widths or any other information from a histogram, such as the number of people in a given interval. </w:t>
            </w:r>
          </w:p>
        </w:tc>
        <w:tc>
          <w:tcPr>
            <w:tcW w:w="726" w:type="dxa"/>
          </w:tcPr>
          <w:p w14:paraId="6CD5F724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777018F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83B0E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84060" w:rsidRPr="001C3B09" w14:paraId="187785C8" w14:textId="77777777" w:rsidTr="00F75881">
        <w:trPr>
          <w:trHeight w:val="225"/>
        </w:trPr>
        <w:tc>
          <w:tcPr>
            <w:tcW w:w="1980" w:type="dxa"/>
            <w:vMerge/>
          </w:tcPr>
          <w:p w14:paraId="1FC8019D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6F2A898" w14:textId="13C4925D" w:rsidR="00584060" w:rsidRPr="002A5F9B" w:rsidRDefault="00584060" w:rsidP="00584060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978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statistics found in all graphs/charts in this unit to describe a population; </w:t>
            </w:r>
          </w:p>
        </w:tc>
        <w:tc>
          <w:tcPr>
            <w:tcW w:w="726" w:type="dxa"/>
          </w:tcPr>
          <w:p w14:paraId="363AB0C7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49C88CE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438F765" w14:textId="77777777" w:rsidR="00584060" w:rsidRPr="001C3B09" w:rsidRDefault="00584060" w:rsidP="0058406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10436B64" w:rsidR="0032573D" w:rsidRDefault="00584060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9913" wp14:editId="71AC14CA">
                <wp:simplePos x="0" y="0"/>
                <wp:positionH relativeFrom="margin">
                  <wp:posOffset>0</wp:posOffset>
                </wp:positionH>
                <wp:positionV relativeFrom="paragraph">
                  <wp:posOffset>4556125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BB817" w14:textId="77777777" w:rsidR="00584060" w:rsidRPr="001C3B09" w:rsidRDefault="00584060" w:rsidP="0058406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9A1E88D" w14:textId="77777777" w:rsidR="00584060" w:rsidRPr="001C3B09" w:rsidRDefault="00584060" w:rsidP="0058406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know how to collect data and display it in a variety of ways. You will understand bias and how to reduce it. </w:t>
                            </w:r>
                          </w:p>
                          <w:p w14:paraId="13634AC9" w14:textId="77777777" w:rsidR="00584060" w:rsidRPr="001C3B09" w:rsidRDefault="00584060" w:rsidP="0058406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knowledge of data analysis to make comparisons between different sets of data.  </w:t>
                            </w:r>
                          </w:p>
                          <w:p w14:paraId="6338ACA0" w14:textId="77777777" w:rsidR="00584060" w:rsidRPr="001C3B09" w:rsidRDefault="00584060" w:rsidP="0058406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solve problems that require you to collect, analyse and draw conclusions about data, in context.   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B99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58.75pt;width:530.25pt;height:12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RbSwIAAKMEAAAOAAAAZHJzL2Uyb0RvYy54bWysVNtuGjEQfa/Uf7D8XhYSLgnKEtFEVJVQ&#10;EgmqPBuvN6zq9bi2YZd+fY/NJSTpU9UXM7c9M3NmhpvbttZsq5yvyOS81+lypoykojIvOf+xnH25&#10;4swHYQqhyaic75Tnt5PPn24aO1YXtCZdKMcAYvy4sTlfh2DHWeblWtXCd8gqA2dJrhYBqnvJCica&#10;oNc6u+h2h1lDrrCOpPIe1vu9k08SflkqGR7L0qvAdM5RW0ivS+8qvtnkRoxfnLDrSh7KEP9QRS0q&#10;g6QnqHsRBNu46gNUXUlHnsrQkVRnVJaVVKkHdNPrvutmsRZWpV5Ajrcnmvz/g5UP2yfHqiLnQ86M&#10;qDGipWoD+0otG0Z2GuvHCFpYhIUWZkz5aPcwxqbb0tXxF+0w+MHz7sRtBJMwDkeX/d5owJmErzfo&#10;X3YHif3s9XPrfPimqGZRyLnD8BKnYjv3AaUg9BgSs3nSVTGrtE5KXBh1px3bCoxah1QkvngTpQ1r&#10;kP065v4AEbFPACst5M/Y51sIaNrAGFnZdx+l0K7aA1UrKnZgytF+07yVswq4c+HDk3BYLZCDcwmP&#10;eEpNqIYOEmdrcr//Zo/xmDi8nDVY1Zz7XxvhFGf6u8EuXPf6/bjbSekPRhdQ3Llnde4xm/qOQFEP&#10;h2llEmN80EexdFQ/46qmMStcwkjkznk4indhf0C4Sqmm0xSEbbYizM3CyggdyY18Lttn4exhoAG7&#10;8EDHpRbjd3Pdx8YvDU03gcoqDT0SvGf1wDsuIY3lcLXx1M71FPX63zL5AwAA//8DAFBLAwQUAAYA&#10;CAAAACEAepl2At4AAAAJAQAADwAAAGRycy9kb3ducmV2LnhtbEyPwU7DMBBE70j8g7VI3KgdSlsa&#10;sqkAwaG9USpxdeMlibDXUey2ab8e5wS3Wc1o9k2xGpwVR+pD6xkhmygQxJU3LdcIu8/3u0cQIWo2&#10;2nomhDMFWJXXV4XOjT/xBx23sRaphEOuEZoYu1zKUDXkdJj4jjh53753Oqazr6Xp9SmVOyvvlZpL&#10;p1tOHxrd0WtD1c/24BDeXjbL6fq87naX+vJg4zT76mcZ4u3N8PwEItIQ/8Iw4id0KBPT3h/YBGER&#10;0pCIsMgWMxCjreYqqT3CchSyLOT/BeUvAAAA//8DAFBLAQItABQABgAIAAAAIQC2gziS/gAAAOEB&#10;AAATAAAAAAAAAAAAAAAAAAAAAABbQ29udGVudF9UeXBlc10ueG1sUEsBAi0AFAAGAAgAAAAhADj9&#10;If/WAAAAlAEAAAsAAAAAAAAAAAAAAAAALwEAAF9yZWxzLy5yZWxzUEsBAi0AFAAGAAgAAAAhAPhp&#10;NFtLAgAAowQAAA4AAAAAAAAAAAAAAAAALgIAAGRycy9lMm9Eb2MueG1sUEsBAi0AFAAGAAgAAAAh&#10;AHqZdgLeAAAACQEAAA8AAAAAAAAAAAAAAAAApQQAAGRycy9kb3ducmV2LnhtbFBLBQYAAAAABAAE&#10;APMAAACwBQAAAAA=&#10;" fillcolor="white [3201]" strokeweight="1.5pt">
                <v:textbox>
                  <w:txbxContent>
                    <w:p w14:paraId="010BB817" w14:textId="77777777" w:rsidR="00584060" w:rsidRPr="001C3B09" w:rsidRDefault="00584060" w:rsidP="0058406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39A1E88D" w14:textId="77777777" w:rsidR="00584060" w:rsidRPr="001C3B09" w:rsidRDefault="00584060" w:rsidP="0058406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know how to collect data and display it in a variety of ways. You will understand bias and how to reduce it. </w:t>
                      </w:r>
                    </w:p>
                    <w:p w14:paraId="13634AC9" w14:textId="77777777" w:rsidR="00584060" w:rsidRPr="001C3B09" w:rsidRDefault="00584060" w:rsidP="0058406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>
                        <w:rPr>
                          <w:sz w:val="24"/>
                          <w:szCs w:val="24"/>
                        </w:rPr>
                        <w:t>your knowledge of data analysis to make comparisons between different sets of data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proofErr w:type="gramEnd"/>
                    </w:p>
                    <w:p w14:paraId="6338ACA0" w14:textId="77777777" w:rsidR="00584060" w:rsidRPr="001C3B09" w:rsidRDefault="00584060" w:rsidP="0058406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>You will solve problems that require you to collect, analyse and draw conclusions about data, in context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018B5" w14:textId="2BFF94AE" w:rsidR="002F5084" w:rsidRDefault="002F5084">
      <w:pPr>
        <w:rPr>
          <w:b/>
          <w:sz w:val="24"/>
          <w:szCs w:val="24"/>
        </w:rPr>
      </w:pPr>
    </w:p>
    <w:p w14:paraId="06F7AF7B" w14:textId="6713B41C" w:rsidR="002F5084" w:rsidRDefault="002F5084">
      <w:pPr>
        <w:rPr>
          <w:b/>
          <w:sz w:val="24"/>
          <w:szCs w:val="24"/>
        </w:rPr>
      </w:pPr>
    </w:p>
    <w:p w14:paraId="79F17960" w14:textId="3FCA4499" w:rsidR="002F5084" w:rsidRDefault="002F5084">
      <w:pPr>
        <w:rPr>
          <w:b/>
          <w:sz w:val="24"/>
          <w:szCs w:val="24"/>
        </w:rPr>
      </w:pPr>
    </w:p>
    <w:p w14:paraId="4DB66AA3" w14:textId="6A25CCDF" w:rsidR="002F5084" w:rsidRDefault="002F5084">
      <w:pPr>
        <w:rPr>
          <w:b/>
          <w:sz w:val="24"/>
          <w:szCs w:val="24"/>
        </w:rPr>
      </w:pPr>
    </w:p>
    <w:p w14:paraId="47318929" w14:textId="5267D74A" w:rsidR="002F5084" w:rsidRDefault="002F5084">
      <w:pPr>
        <w:rPr>
          <w:b/>
          <w:sz w:val="24"/>
          <w:szCs w:val="24"/>
        </w:rPr>
      </w:pPr>
    </w:p>
    <w:p w14:paraId="74BB1336" w14:textId="47DCFCF2" w:rsidR="002F5084" w:rsidRDefault="002F5084">
      <w:pPr>
        <w:rPr>
          <w:b/>
          <w:sz w:val="24"/>
          <w:szCs w:val="24"/>
        </w:rPr>
      </w:pPr>
    </w:p>
    <w:p w14:paraId="03E0B359" w14:textId="5E4D123B" w:rsidR="002F5084" w:rsidRDefault="002F5084">
      <w:pPr>
        <w:rPr>
          <w:b/>
          <w:sz w:val="24"/>
          <w:szCs w:val="24"/>
        </w:rPr>
      </w:pPr>
    </w:p>
    <w:p w14:paraId="4DC1446A" w14:textId="0A6A6E54" w:rsidR="002F5084" w:rsidRDefault="002F5084">
      <w:pPr>
        <w:rPr>
          <w:b/>
          <w:sz w:val="24"/>
          <w:szCs w:val="24"/>
        </w:rPr>
      </w:pPr>
    </w:p>
    <w:p w14:paraId="30173B7F" w14:textId="06524CB5" w:rsidR="002F5084" w:rsidRDefault="002F5084">
      <w:pPr>
        <w:rPr>
          <w:b/>
          <w:sz w:val="24"/>
          <w:szCs w:val="24"/>
        </w:rPr>
      </w:pPr>
    </w:p>
    <w:p w14:paraId="1E557FDE" w14:textId="51171F65" w:rsidR="002F5084" w:rsidRDefault="002F5084">
      <w:pPr>
        <w:rPr>
          <w:b/>
          <w:sz w:val="24"/>
          <w:szCs w:val="24"/>
        </w:rPr>
      </w:pPr>
    </w:p>
    <w:p w14:paraId="7F1C44EC" w14:textId="7A8D0CC3" w:rsidR="002F5084" w:rsidRDefault="002F5084">
      <w:pPr>
        <w:rPr>
          <w:b/>
          <w:sz w:val="24"/>
          <w:szCs w:val="24"/>
        </w:rPr>
      </w:pPr>
    </w:p>
    <w:p w14:paraId="102F9EF0" w14:textId="0DF107AD" w:rsidR="002F5084" w:rsidRDefault="002F5084">
      <w:pPr>
        <w:rPr>
          <w:b/>
          <w:sz w:val="24"/>
          <w:szCs w:val="24"/>
        </w:rPr>
      </w:pPr>
    </w:p>
    <w:p w14:paraId="72C02AF2" w14:textId="513C8178" w:rsidR="002F5084" w:rsidRDefault="002F5084">
      <w:pPr>
        <w:rPr>
          <w:b/>
          <w:sz w:val="24"/>
          <w:szCs w:val="24"/>
        </w:rPr>
      </w:pPr>
    </w:p>
    <w:p w14:paraId="193FC6AB" w14:textId="3EB53B14" w:rsidR="002F5084" w:rsidRDefault="002F5084">
      <w:pPr>
        <w:rPr>
          <w:b/>
          <w:sz w:val="24"/>
          <w:szCs w:val="24"/>
        </w:rPr>
      </w:pPr>
    </w:p>
    <w:p w14:paraId="49A84781" w14:textId="5B7A61ED" w:rsidR="002F5084" w:rsidRDefault="002F5084">
      <w:pPr>
        <w:rPr>
          <w:b/>
          <w:sz w:val="24"/>
          <w:szCs w:val="24"/>
        </w:rPr>
      </w:pPr>
    </w:p>
    <w:p w14:paraId="4922C9F3" w14:textId="0C372254" w:rsidR="002F5084" w:rsidRDefault="002F5084"/>
    <w:sectPr w:rsidR="002F5084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2309C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2F5084"/>
    <w:rsid w:val="0032573D"/>
    <w:rsid w:val="0033675A"/>
    <w:rsid w:val="003459B1"/>
    <w:rsid w:val="003B3F69"/>
    <w:rsid w:val="003C6DFD"/>
    <w:rsid w:val="00470D54"/>
    <w:rsid w:val="00471B37"/>
    <w:rsid w:val="0048174C"/>
    <w:rsid w:val="00497578"/>
    <w:rsid w:val="004C50D5"/>
    <w:rsid w:val="004D42C0"/>
    <w:rsid w:val="004D4AD1"/>
    <w:rsid w:val="00500F22"/>
    <w:rsid w:val="00511099"/>
    <w:rsid w:val="00523203"/>
    <w:rsid w:val="00555D5D"/>
    <w:rsid w:val="00584060"/>
    <w:rsid w:val="00584245"/>
    <w:rsid w:val="00587178"/>
    <w:rsid w:val="00642A9E"/>
    <w:rsid w:val="006533AC"/>
    <w:rsid w:val="00703757"/>
    <w:rsid w:val="0071141E"/>
    <w:rsid w:val="00753908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18D9"/>
    <w:rsid w:val="00A4322C"/>
    <w:rsid w:val="00A772B1"/>
    <w:rsid w:val="00A77447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A6EFC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7B66F-7D33-4AF2-A562-B5C5A6C42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2020-04-23T13:59:00Z</dcterms:created>
  <dcterms:modified xsi:type="dcterms:W3CDTF">2020-04-23T14:33:00Z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