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491" w:rsidRDefault="00F927A2" w:rsidP="00952491">
      <w:pPr>
        <w:jc w:val="center"/>
        <w:rPr>
          <w:sz w:val="40"/>
          <w:u w:val="single"/>
        </w:rPr>
      </w:pPr>
      <w:r>
        <w:rPr>
          <w:sz w:val="40"/>
          <w:u w:val="single"/>
        </w:rPr>
        <w:t>The Church in the Community</w:t>
      </w:r>
      <w:r w:rsidR="002C1A3E">
        <w:rPr>
          <w:sz w:val="40"/>
          <w:u w:val="single"/>
        </w:rPr>
        <w:t xml:space="preserve"> </w:t>
      </w:r>
      <w:r w:rsidR="00952491" w:rsidRPr="00C6177C">
        <w:rPr>
          <w:sz w:val="40"/>
          <w:u w:val="single"/>
        </w:rPr>
        <w:t>Summary Sheet</w:t>
      </w:r>
    </w:p>
    <w:p w:rsidR="00F927A2" w:rsidRDefault="00F927A2" w:rsidP="00952491">
      <w:pPr>
        <w:jc w:val="center"/>
        <w:rPr>
          <w:sz w:val="40"/>
          <w:u w:val="single"/>
        </w:rPr>
      </w:pPr>
      <w:r>
        <w:rPr>
          <w:sz w:val="40"/>
          <w:u w:val="single"/>
        </w:rPr>
        <w:t>(Including Food Banks &amp; Street Pastors)</w:t>
      </w:r>
    </w:p>
    <w:p w:rsidR="00952491" w:rsidRDefault="00952491" w:rsidP="00952491">
      <w:pPr>
        <w:jc w:val="center"/>
        <w:rPr>
          <w:sz w:val="26"/>
        </w:rPr>
      </w:pPr>
      <w:r>
        <w:rPr>
          <w:sz w:val="26"/>
        </w:rPr>
        <w:t xml:space="preserve">(Pages </w:t>
      </w:r>
      <w:r w:rsidR="00F927A2">
        <w:rPr>
          <w:sz w:val="26"/>
        </w:rPr>
        <w:t>50-53</w:t>
      </w:r>
      <w:r>
        <w:rPr>
          <w:sz w:val="26"/>
        </w:rPr>
        <w:t xml:space="preserve"> in the </w:t>
      </w:r>
      <w:r w:rsidR="002C1A3E">
        <w:rPr>
          <w:sz w:val="26"/>
        </w:rPr>
        <w:t xml:space="preserve">Christianity </w:t>
      </w:r>
      <w:r>
        <w:rPr>
          <w:sz w:val="26"/>
        </w:rPr>
        <w:t>textbook)</w:t>
      </w:r>
    </w:p>
    <w:p w:rsidR="00952491" w:rsidRDefault="00952491" w:rsidP="00952491">
      <w:pPr>
        <w:jc w:val="both"/>
        <w:rPr>
          <w:sz w:val="26"/>
        </w:rPr>
      </w:pPr>
      <w:r>
        <w:rPr>
          <w:sz w:val="26"/>
        </w:rPr>
        <w:t xml:space="preserve">This summary sheet is to help you learn about </w:t>
      </w:r>
      <w:r w:rsidR="002C1A3E">
        <w:rPr>
          <w:sz w:val="26"/>
        </w:rPr>
        <w:t>Christian pilgrimage</w:t>
      </w:r>
      <w:r>
        <w:rPr>
          <w:sz w:val="26"/>
        </w:rPr>
        <w:t>.  According to the AQA specification you need to know the following things:</w:t>
      </w:r>
    </w:p>
    <w:p w:rsidR="00443FE3" w:rsidRPr="00F927A2" w:rsidRDefault="00F927A2" w:rsidP="00F927A2">
      <w:pPr>
        <w:pStyle w:val="ListParagraph"/>
        <w:numPr>
          <w:ilvl w:val="0"/>
          <w:numId w:val="19"/>
        </w:numPr>
        <w:jc w:val="both"/>
        <w:rPr>
          <w:rFonts w:cs="HelveticaNeueLTStd-Roman"/>
          <w:color w:val="000000"/>
        </w:rPr>
      </w:pPr>
      <w:r w:rsidRPr="00F927A2">
        <w:rPr>
          <w:rFonts w:cs="HelveticaNeueLTStd-Roman"/>
          <w:color w:val="000000"/>
          <w:highlight w:val="yellow"/>
        </w:rPr>
        <w:t>‘The role of the Church in the local community, including food banks and street pastors.</w:t>
      </w:r>
      <w:r w:rsidR="00443FE3" w:rsidRPr="00F927A2">
        <w:rPr>
          <w:rFonts w:cs="HelveticaNeueLTStd-Roman"/>
          <w:color w:val="000000"/>
          <w:highlight w:val="yellow"/>
        </w:rPr>
        <w:t>’</w:t>
      </w:r>
    </w:p>
    <w:p w:rsidR="0051511C" w:rsidRPr="000A29E7" w:rsidRDefault="0051511C" w:rsidP="00443FE3">
      <w:pPr>
        <w:jc w:val="both"/>
        <w:rPr>
          <w:sz w:val="26"/>
        </w:rPr>
      </w:pPr>
      <w:r w:rsidRPr="000A29E7">
        <w:rPr>
          <w:sz w:val="26"/>
        </w:rPr>
        <w:t xml:space="preserve">Some terminology is obvious in meaning but in the exam you will be asked to give definitions of words so that is why such key terms are laid out below.  </w:t>
      </w:r>
    </w:p>
    <w:p w:rsidR="00952491" w:rsidRPr="000A29E7" w:rsidRDefault="00952491" w:rsidP="00952491">
      <w:pPr>
        <w:jc w:val="both"/>
        <w:rPr>
          <w:rFonts w:ascii="Times New Roman" w:hAnsi="Times New Roman" w:cs="Times New Roman"/>
          <w:sz w:val="26"/>
        </w:rPr>
      </w:pPr>
      <w:r w:rsidRPr="000A29E7">
        <w:rPr>
          <w:rFonts w:ascii="Times New Roman" w:hAnsi="Times New Roman" w:cs="Times New Roman"/>
          <w:sz w:val="26"/>
          <w:u w:val="single"/>
        </w:rPr>
        <w:t xml:space="preserve">Terminology </w:t>
      </w:r>
    </w:p>
    <w:p w:rsidR="00087338" w:rsidRPr="00087338" w:rsidRDefault="00087B5A" w:rsidP="00A15055">
      <w:pPr>
        <w:ind w:left="2160" w:hanging="2160"/>
        <w:jc w:val="both"/>
        <w:rPr>
          <w:rFonts w:ascii="Times New Roman" w:hAnsi="Times New Roman" w:cs="Times New Roman"/>
          <w:sz w:val="26"/>
        </w:rPr>
      </w:pPr>
      <w:r>
        <w:rPr>
          <w:rFonts w:ascii="Times New Roman" w:hAnsi="Times New Roman" w:cs="Times New Roman"/>
          <w:b/>
          <w:sz w:val="26"/>
        </w:rPr>
        <w:t>agape</w:t>
      </w:r>
      <w:r w:rsidR="00087338">
        <w:rPr>
          <w:rFonts w:ascii="Times New Roman" w:hAnsi="Times New Roman" w:cs="Times New Roman"/>
          <w:b/>
          <w:sz w:val="26"/>
        </w:rPr>
        <w:t xml:space="preserve"> </w:t>
      </w:r>
      <w:r w:rsidR="00087338">
        <w:rPr>
          <w:rFonts w:ascii="Times New Roman" w:hAnsi="Times New Roman" w:cs="Times New Roman"/>
          <w:sz w:val="26"/>
        </w:rPr>
        <w:tab/>
        <w:t xml:space="preserve">- </w:t>
      </w:r>
      <w:r>
        <w:rPr>
          <w:rFonts w:ascii="Times New Roman" w:hAnsi="Times New Roman" w:cs="Times New Roman"/>
          <w:sz w:val="26"/>
        </w:rPr>
        <w:t>(</w:t>
      </w:r>
      <w:r>
        <w:rPr>
          <w:rFonts w:ascii="Symbol" w:hAnsi="Symbol" w:cs="Times New Roman"/>
          <w:sz w:val="26"/>
        </w:rPr>
        <w:t></w:t>
      </w:r>
      <w:r>
        <w:rPr>
          <w:rFonts w:ascii="Symbol" w:hAnsi="Symbol" w:cs="Times New Roman"/>
          <w:sz w:val="26"/>
        </w:rPr>
        <w:t></w:t>
      </w:r>
      <w:r>
        <w:rPr>
          <w:rFonts w:ascii="Symbol" w:hAnsi="Symbol" w:cs="Times New Roman"/>
          <w:sz w:val="26"/>
        </w:rPr>
        <w:t></w:t>
      </w:r>
      <w:r>
        <w:rPr>
          <w:rFonts w:ascii="Symbol" w:hAnsi="Symbol" w:cs="Times New Roman"/>
          <w:sz w:val="26"/>
        </w:rPr>
        <w:t></w:t>
      </w:r>
      <w:r>
        <w:rPr>
          <w:rFonts w:ascii="Symbol" w:hAnsi="Symbol" w:cs="Times New Roman"/>
          <w:sz w:val="26"/>
        </w:rPr>
        <w:t></w:t>
      </w:r>
      <w:r>
        <w:rPr>
          <w:rFonts w:ascii="Symbol" w:hAnsi="Symbol" w:cs="Times New Roman"/>
          <w:sz w:val="26"/>
        </w:rPr>
        <w:t></w:t>
      </w:r>
      <w:r>
        <w:rPr>
          <w:rFonts w:ascii="Times New Roman" w:hAnsi="Times New Roman" w:cs="Times New Roman"/>
          <w:sz w:val="26"/>
        </w:rPr>
        <w:t>pronounced aga-pay) the New Testament Greek word for unselfish, unconditional, sacrificial love</w:t>
      </w:r>
    </w:p>
    <w:p w:rsidR="00443FE3" w:rsidRPr="00443FE3" w:rsidRDefault="00443FE3" w:rsidP="00A15055">
      <w:pPr>
        <w:ind w:left="2160" w:hanging="2160"/>
        <w:jc w:val="both"/>
        <w:rPr>
          <w:rFonts w:ascii="Times New Roman" w:hAnsi="Times New Roman" w:cs="Times New Roman"/>
          <w:sz w:val="26"/>
        </w:rPr>
      </w:pPr>
      <w:r>
        <w:rPr>
          <w:rFonts w:ascii="Times New Roman" w:hAnsi="Times New Roman" w:cs="Times New Roman"/>
          <w:b/>
          <w:sz w:val="26"/>
        </w:rPr>
        <w:t>Ch</w:t>
      </w:r>
      <w:r w:rsidR="0005629A">
        <w:rPr>
          <w:rFonts w:ascii="Times New Roman" w:hAnsi="Times New Roman" w:cs="Times New Roman"/>
          <w:b/>
          <w:sz w:val="26"/>
        </w:rPr>
        <w:t>urch</w:t>
      </w:r>
      <w:r>
        <w:rPr>
          <w:rFonts w:ascii="Times New Roman" w:hAnsi="Times New Roman" w:cs="Times New Roman"/>
          <w:b/>
          <w:sz w:val="26"/>
        </w:rPr>
        <w:t xml:space="preserve"> </w:t>
      </w:r>
      <w:r>
        <w:rPr>
          <w:rFonts w:ascii="Times New Roman" w:hAnsi="Times New Roman" w:cs="Times New Roman"/>
          <w:sz w:val="26"/>
        </w:rPr>
        <w:tab/>
        <w:t xml:space="preserve">- </w:t>
      </w:r>
      <w:r w:rsidR="0005629A">
        <w:rPr>
          <w:rFonts w:ascii="Times New Roman" w:hAnsi="Times New Roman" w:cs="Times New Roman"/>
          <w:sz w:val="26"/>
        </w:rPr>
        <w:t>1. the people of God; 2. a building where Christians worship</w:t>
      </w:r>
    </w:p>
    <w:p w:rsidR="00443FE3" w:rsidRPr="00443FE3" w:rsidRDefault="001C0DB3" w:rsidP="00A15055">
      <w:pPr>
        <w:ind w:left="2160" w:hanging="2160"/>
        <w:jc w:val="both"/>
        <w:rPr>
          <w:rFonts w:ascii="Times New Roman" w:hAnsi="Times New Roman" w:cs="Times New Roman"/>
          <w:sz w:val="26"/>
        </w:rPr>
      </w:pPr>
      <w:r>
        <w:rPr>
          <w:rFonts w:ascii="Times New Roman" w:hAnsi="Times New Roman" w:cs="Times New Roman"/>
          <w:b/>
          <w:sz w:val="26"/>
        </w:rPr>
        <w:t>Food bank</w:t>
      </w:r>
      <w:r w:rsidR="00443FE3">
        <w:rPr>
          <w:rFonts w:ascii="Times New Roman" w:hAnsi="Times New Roman" w:cs="Times New Roman"/>
          <w:sz w:val="26"/>
        </w:rPr>
        <w:tab/>
        <w:t xml:space="preserve">- a </w:t>
      </w:r>
      <w:r>
        <w:rPr>
          <w:rFonts w:ascii="Times New Roman" w:hAnsi="Times New Roman" w:cs="Times New Roman"/>
          <w:sz w:val="26"/>
        </w:rPr>
        <w:t>place where people who are short of money can get free food</w:t>
      </w:r>
    </w:p>
    <w:p w:rsidR="00306528" w:rsidRPr="00306528" w:rsidRDefault="0005629A" w:rsidP="00AE7DCD">
      <w:pPr>
        <w:ind w:left="2160" w:hanging="2160"/>
        <w:jc w:val="both"/>
        <w:rPr>
          <w:rFonts w:ascii="Times New Roman" w:hAnsi="Times New Roman" w:cs="Times New Roman"/>
          <w:sz w:val="26"/>
        </w:rPr>
      </w:pPr>
      <w:r>
        <w:rPr>
          <w:rFonts w:ascii="Times New Roman" w:hAnsi="Times New Roman" w:cs="Times New Roman"/>
          <w:b/>
          <w:sz w:val="26"/>
        </w:rPr>
        <w:t xml:space="preserve">New Testament </w:t>
      </w:r>
      <w:r>
        <w:rPr>
          <w:rFonts w:ascii="Times New Roman" w:hAnsi="Times New Roman" w:cs="Times New Roman"/>
          <w:b/>
          <w:sz w:val="26"/>
        </w:rPr>
        <w:tab/>
      </w:r>
      <w:r w:rsidR="00306528">
        <w:rPr>
          <w:rFonts w:ascii="Times New Roman" w:hAnsi="Times New Roman" w:cs="Times New Roman"/>
          <w:sz w:val="26"/>
        </w:rPr>
        <w:t xml:space="preserve">– </w:t>
      </w:r>
      <w:r>
        <w:rPr>
          <w:rFonts w:ascii="Times New Roman" w:hAnsi="Times New Roman" w:cs="Times New Roman"/>
          <w:sz w:val="26"/>
        </w:rPr>
        <w:t>the second part of the Christian Bible that is all about Jesus</w:t>
      </w:r>
    </w:p>
    <w:p w:rsidR="008A266B" w:rsidRPr="00AA6F3F" w:rsidRDefault="00AA6F3F" w:rsidP="00952491">
      <w:pPr>
        <w:rPr>
          <w:rFonts w:ascii="Times New Roman" w:hAnsi="Times New Roman" w:cs="Times New Roman"/>
          <w:sz w:val="26"/>
        </w:rPr>
      </w:pPr>
      <w:r>
        <w:rPr>
          <w:rFonts w:ascii="Times New Roman" w:hAnsi="Times New Roman" w:cs="Times New Roman"/>
          <w:b/>
          <w:sz w:val="26"/>
        </w:rPr>
        <w:t>Street Pastors</w:t>
      </w:r>
      <w:r>
        <w:rPr>
          <w:rFonts w:ascii="Times New Roman" w:hAnsi="Times New Roman" w:cs="Times New Roman"/>
          <w:sz w:val="26"/>
        </w:rPr>
        <w:tab/>
        <w:t>- a Christian organization that helps the vulnerable on the streets</w:t>
      </w:r>
    </w:p>
    <w:p w:rsidR="00AE7DCD" w:rsidRDefault="0005629A" w:rsidP="00952491">
      <w:pPr>
        <w:rPr>
          <w:rFonts w:ascii="Times New Roman" w:hAnsi="Times New Roman" w:cs="Times New Roman"/>
          <w:sz w:val="26"/>
        </w:rPr>
      </w:pPr>
      <w:r>
        <w:rPr>
          <w:rFonts w:ascii="Times New Roman" w:hAnsi="Times New Roman" w:cs="Times New Roman"/>
          <w:sz w:val="26"/>
          <w:u w:val="single"/>
        </w:rPr>
        <w:t>What is the Church?</w:t>
      </w:r>
    </w:p>
    <w:p w:rsidR="00B475BC" w:rsidRPr="0005629A" w:rsidRDefault="00AD522C" w:rsidP="0005629A">
      <w:pPr>
        <w:jc w:val="both"/>
        <w:rPr>
          <w:rFonts w:ascii="Times New Roman" w:hAnsi="Times New Roman" w:cs="Times New Roman"/>
          <w:sz w:val="26"/>
        </w:rPr>
      </w:pPr>
      <w:r>
        <w:rPr>
          <w:rFonts w:ascii="Times New Roman" w:hAnsi="Times New Roman" w:cs="Times New Roman"/>
          <w:noProof/>
          <w:sz w:val="26"/>
          <w:lang w:eastAsia="en-GB"/>
        </w:rPr>
        <mc:AlternateContent>
          <mc:Choice Requires="wps">
            <w:drawing>
              <wp:anchor distT="0" distB="0" distL="114300" distR="114300" simplePos="0" relativeHeight="251659264" behindDoc="1" locked="0" layoutInCell="1" allowOverlap="1" wp14:anchorId="2F912671" wp14:editId="6E7C89B3">
                <wp:simplePos x="0" y="0"/>
                <wp:positionH relativeFrom="column">
                  <wp:posOffset>3805881</wp:posOffset>
                </wp:positionH>
                <wp:positionV relativeFrom="paragraph">
                  <wp:posOffset>768539</wp:posOffset>
                </wp:positionV>
                <wp:extent cx="2729865" cy="1272540"/>
                <wp:effectExtent l="0" t="0" r="13335" b="22860"/>
                <wp:wrapTight wrapText="bothSides">
                  <wp:wrapPolygon edited="0">
                    <wp:start x="0" y="0"/>
                    <wp:lineTo x="0" y="21665"/>
                    <wp:lineTo x="21555" y="21665"/>
                    <wp:lineTo x="21555"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2729865" cy="1272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629A" w:rsidRDefault="0005629A" w:rsidP="0005629A">
                            <w:pPr>
                              <w:rPr>
                                <w:rFonts w:ascii="Palatino Linotype" w:hAnsi="Palatino Linotype"/>
                                <w:b/>
                              </w:rPr>
                            </w:pPr>
                            <w:r>
                              <w:rPr>
                                <w:rFonts w:ascii="Palatino Linotype" w:hAnsi="Palatino Linotype"/>
                                <w:b/>
                              </w:rPr>
                              <w:t>And God placed all things under his [Jesus’s] feet and appointed him to be head over everything for the church, which is his body</w:t>
                            </w:r>
                            <w:r w:rsidR="000E3BE9" w:rsidRPr="000E3BE9">
                              <w:rPr>
                                <w:rFonts w:ascii="Palatino Linotype" w:hAnsi="Palatino Linotype"/>
                                <w:b/>
                              </w:rPr>
                              <w:t>.</w:t>
                            </w:r>
                          </w:p>
                          <w:p w:rsidR="000E3BE9" w:rsidRPr="000E3BE9" w:rsidRDefault="0005629A" w:rsidP="0005629A">
                            <w:pPr>
                              <w:jc w:val="right"/>
                              <w:rPr>
                                <w:rFonts w:ascii="Palatino Linotype" w:hAnsi="Palatino Linotype"/>
                              </w:rPr>
                            </w:pPr>
                            <w:r>
                              <w:rPr>
                                <w:rFonts w:ascii="Palatino Linotype" w:hAnsi="Palatino Linotype"/>
                              </w:rPr>
                              <w:t>Ephesians 1:22-23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12671" id="_x0000_t202" coordsize="21600,21600" o:spt="202" path="m,l,21600r21600,l21600,xe">
                <v:stroke joinstyle="miter"/>
                <v:path gradientshapeok="t" o:connecttype="rect"/>
              </v:shapetype>
              <v:shape id="Text Box 1" o:spid="_x0000_s1026" type="#_x0000_t202" style="position:absolute;left:0;text-align:left;margin-left:299.7pt;margin-top:60.5pt;width:214.95pt;height:10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" fillcolor="white [3201]" strokeweight=".5pt">
                <v:textbox>
                  <w:txbxContent>
                    <w:p w:rsidR="0005629A" w:rsidRDefault="0005629A" w:rsidP="0005629A">
                      <w:pPr>
                        <w:rPr>
                          <w:rFonts w:ascii="Palatino Linotype" w:hAnsi="Palatino Linotype"/>
                          <w:b/>
                        </w:rPr>
                      </w:pPr>
                      <w:r>
                        <w:rPr>
                          <w:rFonts w:ascii="Palatino Linotype" w:hAnsi="Palatino Linotype"/>
                          <w:b/>
                        </w:rPr>
                        <w:t>And God placed all things under his [Jesus’s] feet and appointed him to be head over everything for the church, which is his body</w:t>
                      </w:r>
                      <w:r w:rsidR="000E3BE9" w:rsidRPr="000E3BE9">
                        <w:rPr>
                          <w:rFonts w:ascii="Palatino Linotype" w:hAnsi="Palatino Linotype"/>
                          <w:b/>
                        </w:rPr>
                        <w:t>.</w:t>
                      </w:r>
                    </w:p>
                    <w:p w:rsidR="000E3BE9" w:rsidRPr="000E3BE9" w:rsidRDefault="0005629A" w:rsidP="0005629A">
                      <w:pPr>
                        <w:jc w:val="right"/>
                        <w:rPr>
                          <w:rFonts w:ascii="Palatino Linotype" w:hAnsi="Palatino Linotype"/>
                        </w:rPr>
                      </w:pPr>
                      <w:r>
                        <w:rPr>
                          <w:rFonts w:ascii="Palatino Linotype" w:hAnsi="Palatino Linotype"/>
                        </w:rPr>
                        <w:t>Ephesians 1:22-23</w:t>
                      </w:r>
                    </w:p>
                  </w:txbxContent>
                </v:textbox>
                <w10:wrap type="tight"/>
              </v:shape>
            </w:pict>
          </mc:Fallback>
        </mc:AlternateContent>
      </w:r>
      <w:r w:rsidR="0005629A" w:rsidRPr="0005629A">
        <w:rPr>
          <w:rFonts w:ascii="Times New Roman" w:hAnsi="Times New Roman" w:cs="Times New Roman"/>
          <w:sz w:val="26"/>
        </w:rPr>
        <w:t xml:space="preserve">In </w:t>
      </w:r>
      <w:r w:rsidR="0005629A">
        <w:rPr>
          <w:rFonts w:ascii="Times New Roman" w:hAnsi="Times New Roman" w:cs="Times New Roman"/>
          <w:sz w:val="26"/>
        </w:rPr>
        <w:t xml:space="preserve">English, the word church (or kirk) originally meant a </w:t>
      </w:r>
      <w:r w:rsidR="0005629A" w:rsidRPr="008B06A4">
        <w:rPr>
          <w:rFonts w:ascii="Times New Roman" w:hAnsi="Times New Roman" w:cs="Times New Roman"/>
          <w:b/>
          <w:sz w:val="26"/>
        </w:rPr>
        <w:t>gathering of people</w:t>
      </w:r>
      <w:r w:rsidR="0005629A">
        <w:rPr>
          <w:rFonts w:ascii="Times New Roman" w:hAnsi="Times New Roman" w:cs="Times New Roman"/>
          <w:sz w:val="26"/>
        </w:rPr>
        <w:t>, like an assembly.  Over time it has come to mean the Christian community and from that, the name of a building in which to worship.  In the Bible, it means the worldwide people of God, i.e. Christians.</w:t>
      </w:r>
    </w:p>
    <w:p w:rsidR="00952491" w:rsidRDefault="00AD522C" w:rsidP="00952491">
      <w:pPr>
        <w:rPr>
          <w:rFonts w:ascii="Times New Roman" w:hAnsi="Times New Roman" w:cs="Times New Roman"/>
          <w:sz w:val="26"/>
          <w:u w:val="single"/>
        </w:rPr>
      </w:pPr>
      <w:r>
        <w:rPr>
          <w:rFonts w:ascii="Times New Roman" w:hAnsi="Times New Roman" w:cs="Times New Roman"/>
          <w:sz w:val="26"/>
          <w:u w:val="single"/>
        </w:rPr>
        <w:t>What does the Church do?</w:t>
      </w:r>
    </w:p>
    <w:p w:rsidR="00AD522C" w:rsidRDefault="00AD522C" w:rsidP="00AD522C">
      <w:pPr>
        <w:pStyle w:val="ListParagraph"/>
        <w:numPr>
          <w:ilvl w:val="0"/>
          <w:numId w:val="20"/>
        </w:numPr>
        <w:jc w:val="both"/>
        <w:rPr>
          <w:rFonts w:ascii="Times New Roman" w:hAnsi="Times New Roman" w:cs="Times New Roman"/>
          <w:sz w:val="26"/>
        </w:rPr>
      </w:pPr>
      <w:r>
        <w:rPr>
          <w:rFonts w:ascii="Times New Roman" w:hAnsi="Times New Roman" w:cs="Times New Roman"/>
          <w:sz w:val="26"/>
        </w:rPr>
        <w:t>A place for:</w:t>
      </w:r>
    </w:p>
    <w:p w:rsidR="00AD522C" w:rsidRDefault="00AD522C" w:rsidP="00AD522C">
      <w:pPr>
        <w:pStyle w:val="ListParagraph"/>
        <w:numPr>
          <w:ilvl w:val="1"/>
          <w:numId w:val="20"/>
        </w:numPr>
        <w:jc w:val="both"/>
        <w:rPr>
          <w:rFonts w:ascii="Times New Roman" w:hAnsi="Times New Roman" w:cs="Times New Roman"/>
          <w:sz w:val="26"/>
        </w:rPr>
      </w:pPr>
      <w:r>
        <w:rPr>
          <w:rFonts w:ascii="Times New Roman" w:hAnsi="Times New Roman" w:cs="Times New Roman"/>
          <w:sz w:val="26"/>
        </w:rPr>
        <w:t>worship</w:t>
      </w:r>
    </w:p>
    <w:p w:rsidR="00AD522C" w:rsidRDefault="00AD522C" w:rsidP="00AD522C">
      <w:pPr>
        <w:pStyle w:val="ListParagraph"/>
        <w:numPr>
          <w:ilvl w:val="1"/>
          <w:numId w:val="20"/>
        </w:numPr>
        <w:jc w:val="both"/>
        <w:rPr>
          <w:rFonts w:ascii="Times New Roman" w:hAnsi="Times New Roman" w:cs="Times New Roman"/>
          <w:sz w:val="26"/>
        </w:rPr>
      </w:pPr>
      <w:r>
        <w:rPr>
          <w:rFonts w:ascii="Times New Roman" w:hAnsi="Times New Roman" w:cs="Times New Roman"/>
          <w:sz w:val="26"/>
        </w:rPr>
        <w:t>prayer</w:t>
      </w:r>
    </w:p>
    <w:p w:rsidR="00AD522C" w:rsidRDefault="00AD522C" w:rsidP="00AD522C">
      <w:pPr>
        <w:pStyle w:val="ListParagraph"/>
        <w:numPr>
          <w:ilvl w:val="1"/>
          <w:numId w:val="20"/>
        </w:numPr>
        <w:jc w:val="both"/>
        <w:rPr>
          <w:rFonts w:ascii="Times New Roman" w:hAnsi="Times New Roman" w:cs="Times New Roman"/>
          <w:sz w:val="26"/>
        </w:rPr>
      </w:pPr>
      <w:r>
        <w:rPr>
          <w:rFonts w:ascii="Times New Roman" w:hAnsi="Times New Roman" w:cs="Times New Roman"/>
          <w:sz w:val="26"/>
        </w:rPr>
        <w:t>spiritual guidance</w:t>
      </w:r>
    </w:p>
    <w:p w:rsidR="00AD522C" w:rsidRDefault="00AD522C" w:rsidP="00AD522C">
      <w:pPr>
        <w:pStyle w:val="ListParagraph"/>
        <w:numPr>
          <w:ilvl w:val="1"/>
          <w:numId w:val="20"/>
        </w:numPr>
        <w:jc w:val="both"/>
        <w:rPr>
          <w:rFonts w:ascii="Times New Roman" w:hAnsi="Times New Roman" w:cs="Times New Roman"/>
          <w:sz w:val="26"/>
        </w:rPr>
      </w:pPr>
      <w:r>
        <w:rPr>
          <w:rFonts w:ascii="Times New Roman" w:hAnsi="Times New Roman" w:cs="Times New Roman"/>
          <w:sz w:val="26"/>
        </w:rPr>
        <w:t>youth groups</w:t>
      </w:r>
    </w:p>
    <w:p w:rsidR="00AD522C" w:rsidRDefault="00AD522C" w:rsidP="00AD522C">
      <w:pPr>
        <w:pStyle w:val="ListParagraph"/>
        <w:numPr>
          <w:ilvl w:val="1"/>
          <w:numId w:val="20"/>
        </w:numPr>
        <w:jc w:val="both"/>
        <w:rPr>
          <w:rFonts w:ascii="Times New Roman" w:hAnsi="Times New Roman" w:cs="Times New Roman"/>
          <w:sz w:val="26"/>
        </w:rPr>
      </w:pPr>
      <w:r>
        <w:rPr>
          <w:rFonts w:ascii="Times New Roman" w:hAnsi="Times New Roman" w:cs="Times New Roman"/>
          <w:sz w:val="26"/>
        </w:rPr>
        <w:t>mums &amp; toddlers’ groups</w:t>
      </w:r>
    </w:p>
    <w:p w:rsidR="00AD522C" w:rsidRDefault="00AD522C" w:rsidP="00AD522C">
      <w:pPr>
        <w:pStyle w:val="ListParagraph"/>
        <w:numPr>
          <w:ilvl w:val="0"/>
          <w:numId w:val="20"/>
        </w:numPr>
        <w:jc w:val="both"/>
        <w:rPr>
          <w:rFonts w:ascii="Times New Roman" w:hAnsi="Times New Roman" w:cs="Times New Roman"/>
          <w:sz w:val="26"/>
        </w:rPr>
      </w:pPr>
      <w:r>
        <w:rPr>
          <w:rFonts w:ascii="Times New Roman" w:hAnsi="Times New Roman" w:cs="Times New Roman"/>
          <w:sz w:val="26"/>
        </w:rPr>
        <w:t>Social help, such as:</w:t>
      </w:r>
    </w:p>
    <w:p w:rsidR="00AD522C" w:rsidRDefault="00AD522C" w:rsidP="00AD522C">
      <w:pPr>
        <w:pStyle w:val="ListParagraph"/>
        <w:numPr>
          <w:ilvl w:val="1"/>
          <w:numId w:val="20"/>
        </w:numPr>
        <w:jc w:val="both"/>
        <w:rPr>
          <w:rFonts w:ascii="Times New Roman" w:hAnsi="Times New Roman" w:cs="Times New Roman"/>
          <w:sz w:val="26"/>
        </w:rPr>
      </w:pPr>
      <w:r>
        <w:rPr>
          <w:rFonts w:ascii="Times New Roman" w:hAnsi="Times New Roman" w:cs="Times New Roman"/>
          <w:sz w:val="26"/>
        </w:rPr>
        <w:t xml:space="preserve"> food banks </w:t>
      </w:r>
    </w:p>
    <w:p w:rsidR="001C0DB3" w:rsidRDefault="001C0DB3" w:rsidP="00AD522C">
      <w:pPr>
        <w:pStyle w:val="ListParagraph"/>
        <w:numPr>
          <w:ilvl w:val="1"/>
          <w:numId w:val="20"/>
        </w:numPr>
        <w:jc w:val="both"/>
        <w:rPr>
          <w:rFonts w:ascii="Times New Roman" w:hAnsi="Times New Roman" w:cs="Times New Roman"/>
          <w:sz w:val="26"/>
        </w:rPr>
      </w:pPr>
      <w:r>
        <w:rPr>
          <w:rFonts w:ascii="Times New Roman" w:hAnsi="Times New Roman" w:cs="Times New Roman"/>
          <w:sz w:val="26"/>
        </w:rPr>
        <w:t>counselling</w:t>
      </w:r>
    </w:p>
    <w:p w:rsidR="001C0DB3" w:rsidRDefault="001C0DB3" w:rsidP="00AD522C">
      <w:pPr>
        <w:pStyle w:val="ListParagraph"/>
        <w:numPr>
          <w:ilvl w:val="1"/>
          <w:numId w:val="20"/>
        </w:numPr>
        <w:jc w:val="both"/>
        <w:rPr>
          <w:rFonts w:ascii="Times New Roman" w:hAnsi="Times New Roman" w:cs="Times New Roman"/>
          <w:sz w:val="26"/>
        </w:rPr>
      </w:pPr>
      <w:r>
        <w:rPr>
          <w:rFonts w:ascii="Times New Roman" w:hAnsi="Times New Roman" w:cs="Times New Roman"/>
          <w:sz w:val="26"/>
        </w:rPr>
        <w:t>help with addiction</w:t>
      </w:r>
    </w:p>
    <w:p w:rsidR="00AD522C" w:rsidRDefault="00AD522C" w:rsidP="00AD522C">
      <w:pPr>
        <w:pStyle w:val="ListParagraph"/>
        <w:numPr>
          <w:ilvl w:val="1"/>
          <w:numId w:val="20"/>
        </w:numPr>
        <w:jc w:val="both"/>
        <w:rPr>
          <w:rFonts w:ascii="Times New Roman" w:hAnsi="Times New Roman" w:cs="Times New Roman"/>
          <w:sz w:val="26"/>
        </w:rPr>
      </w:pPr>
      <w:r>
        <w:rPr>
          <w:rFonts w:ascii="Times New Roman" w:hAnsi="Times New Roman" w:cs="Times New Roman"/>
          <w:sz w:val="26"/>
        </w:rPr>
        <w:t>education</w:t>
      </w:r>
    </w:p>
    <w:p w:rsidR="00AD522C" w:rsidRPr="00AD522C" w:rsidRDefault="00AD522C" w:rsidP="00AD522C">
      <w:pPr>
        <w:pStyle w:val="ListParagraph"/>
        <w:numPr>
          <w:ilvl w:val="1"/>
          <w:numId w:val="20"/>
        </w:numPr>
        <w:jc w:val="both"/>
        <w:rPr>
          <w:rFonts w:ascii="Times New Roman" w:hAnsi="Times New Roman" w:cs="Times New Roman"/>
          <w:sz w:val="26"/>
        </w:rPr>
      </w:pPr>
      <w:r>
        <w:rPr>
          <w:rFonts w:ascii="Times New Roman" w:hAnsi="Times New Roman" w:cs="Times New Roman"/>
          <w:sz w:val="26"/>
        </w:rPr>
        <w:t>arts &amp; culture.</w:t>
      </w:r>
      <w:r w:rsidRPr="00AD522C">
        <w:rPr>
          <w:rFonts w:ascii="Times New Roman" w:hAnsi="Times New Roman" w:cs="Times New Roman"/>
          <w:noProof/>
          <w:sz w:val="26"/>
          <w:lang w:eastAsia="en-GB"/>
        </w:rPr>
        <w:t xml:space="preserve"> </w:t>
      </w:r>
    </w:p>
    <w:p w:rsidR="00087B5A" w:rsidRDefault="008B06A4" w:rsidP="00952491">
      <w:pPr>
        <w:jc w:val="both"/>
        <w:rPr>
          <w:rFonts w:ascii="Times New Roman" w:hAnsi="Times New Roman" w:cs="Times New Roman"/>
          <w:sz w:val="26"/>
        </w:rPr>
      </w:pPr>
      <w:r>
        <w:rPr>
          <w:rFonts w:ascii="Times New Roman" w:hAnsi="Times New Roman" w:cs="Times New Roman"/>
          <w:noProof/>
          <w:sz w:val="26"/>
          <w:lang w:eastAsia="en-GB"/>
        </w:rPr>
        <w:lastRenderedPageBreak/>
        <mc:AlternateContent>
          <mc:Choice Requires="wps">
            <w:drawing>
              <wp:anchor distT="0" distB="0" distL="114300" distR="114300" simplePos="0" relativeHeight="251661312" behindDoc="1" locked="0" layoutInCell="1" allowOverlap="1" wp14:anchorId="7D5B4A52" wp14:editId="323F3535">
                <wp:simplePos x="0" y="0"/>
                <wp:positionH relativeFrom="column">
                  <wp:posOffset>2903220</wp:posOffset>
                </wp:positionH>
                <wp:positionV relativeFrom="paragraph">
                  <wp:posOffset>81280</wp:posOffset>
                </wp:positionV>
                <wp:extent cx="3779520" cy="1655445"/>
                <wp:effectExtent l="0" t="0" r="11430" b="20955"/>
                <wp:wrapTight wrapText="bothSides">
                  <wp:wrapPolygon edited="0">
                    <wp:start x="0" y="0"/>
                    <wp:lineTo x="0" y="21625"/>
                    <wp:lineTo x="21556" y="21625"/>
                    <wp:lineTo x="21556"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3779520" cy="1655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522C" w:rsidRDefault="00AD522C" w:rsidP="001C0DB3">
                            <w:pPr>
                              <w:jc w:val="both"/>
                              <w:rPr>
                                <w:rFonts w:ascii="Palatino Linotype" w:hAnsi="Palatino Linotype"/>
                                <w:b/>
                              </w:rPr>
                            </w:pPr>
                            <w:r>
                              <w:rPr>
                                <w:rFonts w:ascii="Palatino Linotype" w:hAnsi="Palatino Linotype"/>
                                <w:b/>
                              </w:rPr>
                              <w:t>For I was hungry and you gave me something to eat</w:t>
                            </w:r>
                            <w:r w:rsidR="001C0DB3">
                              <w:rPr>
                                <w:rFonts w:ascii="Palatino Linotype" w:hAnsi="Palatino Linotype"/>
                                <w:b/>
                              </w:rPr>
                              <w:t>,</w:t>
                            </w:r>
                            <w:r>
                              <w:rPr>
                                <w:rFonts w:ascii="Palatino Linotype" w:hAnsi="Palatino Linotype"/>
                                <w:b/>
                              </w:rPr>
                              <w:t xml:space="preserve"> I was thirsty and you gave me something to drink, I was a stranger and you invited me in, I needed </w:t>
                            </w:r>
                            <w:r w:rsidR="001C0DB3">
                              <w:rPr>
                                <w:rFonts w:ascii="Palatino Linotype" w:hAnsi="Palatino Linotype"/>
                                <w:b/>
                              </w:rPr>
                              <w:t>clothes</w:t>
                            </w:r>
                            <w:r>
                              <w:rPr>
                                <w:rFonts w:ascii="Palatino Linotype" w:hAnsi="Palatino Linotype"/>
                                <w:b/>
                              </w:rPr>
                              <w:t xml:space="preserve"> and you clothed me, I was sick and you looked after me, I was in prison and you </w:t>
                            </w:r>
                            <w:r w:rsidR="001C0DB3">
                              <w:rPr>
                                <w:rFonts w:ascii="Palatino Linotype" w:hAnsi="Palatino Linotype"/>
                                <w:b/>
                              </w:rPr>
                              <w:t>came</w:t>
                            </w:r>
                            <w:r>
                              <w:rPr>
                                <w:rFonts w:ascii="Palatino Linotype" w:hAnsi="Palatino Linotype"/>
                                <w:b/>
                              </w:rPr>
                              <w:t xml:space="preserve"> to visit me.</w:t>
                            </w:r>
                          </w:p>
                          <w:p w:rsidR="00AD522C" w:rsidRPr="000E3BE9" w:rsidRDefault="001C0DB3" w:rsidP="00AD522C">
                            <w:pPr>
                              <w:jc w:val="right"/>
                              <w:rPr>
                                <w:rFonts w:ascii="Palatino Linotype" w:hAnsi="Palatino Linotype"/>
                              </w:rPr>
                            </w:pPr>
                            <w:r>
                              <w:rPr>
                                <w:rFonts w:ascii="Palatino Linotype" w:hAnsi="Palatino Linotype"/>
                              </w:rPr>
                              <w:t>Jesus in the Parable of the Sheep &amp; the Goats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B4A52" id="Text Box 2" o:spid="_x0000_s1027" type="#_x0000_t202" style="position:absolute;left:0;text-align:left;margin-left:228.6pt;margin-top:6.4pt;width:297.6pt;height:13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" fillcolor="white [3201]" strokeweight=".5pt">
                <v:textbox>
                  <w:txbxContent>
                    <w:p w:rsidR="00AD522C" w:rsidRDefault="00AD522C" w:rsidP="001C0DB3">
                      <w:pPr>
                        <w:jc w:val="both"/>
                        <w:rPr>
                          <w:rFonts w:ascii="Palatino Linotype" w:hAnsi="Palatino Linotype"/>
                          <w:b/>
                        </w:rPr>
                      </w:pPr>
                      <w:r>
                        <w:rPr>
                          <w:rFonts w:ascii="Palatino Linotype" w:hAnsi="Palatino Linotype"/>
                          <w:b/>
                        </w:rPr>
                        <w:t>For I was hungry and you gave me something to eat</w:t>
                      </w:r>
                      <w:r w:rsidR="001C0DB3">
                        <w:rPr>
                          <w:rFonts w:ascii="Palatino Linotype" w:hAnsi="Palatino Linotype"/>
                          <w:b/>
                        </w:rPr>
                        <w:t>,</w:t>
                      </w:r>
                      <w:r>
                        <w:rPr>
                          <w:rFonts w:ascii="Palatino Linotype" w:hAnsi="Palatino Linotype"/>
                          <w:b/>
                        </w:rPr>
                        <w:t xml:space="preserve"> I was thirsty and you gave me something to drink, I was a stranger and you invited me in, I needed </w:t>
                      </w:r>
                      <w:r w:rsidR="001C0DB3">
                        <w:rPr>
                          <w:rFonts w:ascii="Palatino Linotype" w:hAnsi="Palatino Linotype"/>
                          <w:b/>
                        </w:rPr>
                        <w:t>clothes</w:t>
                      </w:r>
                      <w:r>
                        <w:rPr>
                          <w:rFonts w:ascii="Palatino Linotype" w:hAnsi="Palatino Linotype"/>
                          <w:b/>
                        </w:rPr>
                        <w:t xml:space="preserve"> and you clothed me, I was sick and you looked after me, I was in prison and you </w:t>
                      </w:r>
                      <w:r w:rsidR="001C0DB3">
                        <w:rPr>
                          <w:rFonts w:ascii="Palatino Linotype" w:hAnsi="Palatino Linotype"/>
                          <w:b/>
                        </w:rPr>
                        <w:t>came</w:t>
                      </w:r>
                      <w:r>
                        <w:rPr>
                          <w:rFonts w:ascii="Palatino Linotype" w:hAnsi="Palatino Linotype"/>
                          <w:b/>
                        </w:rPr>
                        <w:t xml:space="preserve"> to visit me.</w:t>
                      </w:r>
                    </w:p>
                    <w:p w:rsidR="00AD522C" w:rsidRPr="000E3BE9" w:rsidRDefault="001C0DB3" w:rsidP="00AD522C">
                      <w:pPr>
                        <w:jc w:val="right"/>
                        <w:rPr>
                          <w:rFonts w:ascii="Palatino Linotype" w:hAnsi="Palatino Linotype"/>
                        </w:rPr>
                      </w:pPr>
                      <w:r>
                        <w:rPr>
                          <w:rFonts w:ascii="Palatino Linotype" w:hAnsi="Palatino Linotype"/>
                        </w:rPr>
                        <w:t>Jesus in the Parable of the Sheep &amp; the Goats</w:t>
                      </w:r>
                    </w:p>
                  </w:txbxContent>
                </v:textbox>
                <w10:wrap type="tight"/>
              </v:shape>
            </w:pict>
          </mc:Fallback>
        </mc:AlternateContent>
      </w:r>
      <w:r w:rsidR="00087B5A">
        <w:rPr>
          <w:rFonts w:ascii="Times New Roman" w:hAnsi="Times New Roman" w:cs="Times New Roman"/>
          <w:sz w:val="26"/>
          <w:u w:val="single"/>
        </w:rPr>
        <w:t>Why should Christians be involved in the local community?</w:t>
      </w:r>
    </w:p>
    <w:p w:rsidR="00087B5A" w:rsidRDefault="00C62B3D" w:rsidP="00C62B3D">
      <w:pPr>
        <w:pStyle w:val="ListParagraph"/>
        <w:numPr>
          <w:ilvl w:val="0"/>
          <w:numId w:val="22"/>
        </w:numPr>
        <w:jc w:val="both"/>
        <w:rPr>
          <w:rFonts w:ascii="Times New Roman" w:hAnsi="Times New Roman" w:cs="Times New Roman"/>
          <w:sz w:val="26"/>
        </w:rPr>
      </w:pPr>
      <w:r>
        <w:rPr>
          <w:rFonts w:ascii="Times New Roman" w:hAnsi="Times New Roman" w:cs="Times New Roman"/>
          <w:sz w:val="26"/>
        </w:rPr>
        <w:t xml:space="preserve">Jesus teaches them to in the </w:t>
      </w:r>
      <w:r w:rsidRPr="008B06A4">
        <w:rPr>
          <w:rFonts w:ascii="Times New Roman" w:hAnsi="Times New Roman" w:cs="Times New Roman"/>
          <w:b/>
          <w:sz w:val="26"/>
        </w:rPr>
        <w:t>Parable of the Sheep &amp; Goats</w:t>
      </w:r>
      <w:r>
        <w:rPr>
          <w:rFonts w:ascii="Times New Roman" w:hAnsi="Times New Roman" w:cs="Times New Roman"/>
          <w:sz w:val="26"/>
        </w:rPr>
        <w:t xml:space="preserve"> (from Matthew 25 – see box).  Here Jesus says they are not real Christians if they do not help others.</w:t>
      </w:r>
    </w:p>
    <w:p w:rsidR="00C62B3D" w:rsidRDefault="00C62B3D" w:rsidP="00C62B3D">
      <w:pPr>
        <w:pStyle w:val="ListParagraph"/>
        <w:numPr>
          <w:ilvl w:val="0"/>
          <w:numId w:val="22"/>
        </w:numPr>
        <w:jc w:val="both"/>
        <w:rPr>
          <w:rFonts w:ascii="Times New Roman" w:hAnsi="Times New Roman" w:cs="Times New Roman"/>
          <w:sz w:val="26"/>
        </w:rPr>
      </w:pPr>
      <w:r>
        <w:rPr>
          <w:rFonts w:ascii="Times New Roman" w:hAnsi="Times New Roman" w:cs="Times New Roman"/>
          <w:sz w:val="26"/>
        </w:rPr>
        <w:t xml:space="preserve">The New Testament teaches about </w:t>
      </w:r>
      <w:r>
        <w:rPr>
          <w:rFonts w:ascii="Times New Roman" w:hAnsi="Times New Roman" w:cs="Times New Roman"/>
          <w:b/>
          <w:sz w:val="26"/>
        </w:rPr>
        <w:t>agape</w:t>
      </w:r>
      <w:r>
        <w:rPr>
          <w:rFonts w:ascii="Times New Roman" w:hAnsi="Times New Roman" w:cs="Times New Roman"/>
          <w:sz w:val="26"/>
        </w:rPr>
        <w:t xml:space="preserve">, which means love for others that is not selfish but gives to others without expecting anything in return.  </w:t>
      </w:r>
    </w:p>
    <w:p w:rsidR="00C62B3D" w:rsidRPr="00C62B3D" w:rsidRDefault="00C62B3D" w:rsidP="00C62B3D">
      <w:pPr>
        <w:pStyle w:val="ListParagraph"/>
        <w:numPr>
          <w:ilvl w:val="0"/>
          <w:numId w:val="22"/>
        </w:numPr>
        <w:jc w:val="both"/>
        <w:rPr>
          <w:rFonts w:ascii="Times New Roman" w:hAnsi="Times New Roman" w:cs="Times New Roman"/>
          <w:sz w:val="26"/>
        </w:rPr>
      </w:pPr>
      <w:r>
        <w:rPr>
          <w:rFonts w:ascii="Times New Roman" w:hAnsi="Times New Roman" w:cs="Times New Roman"/>
          <w:sz w:val="26"/>
        </w:rPr>
        <w:t xml:space="preserve">They </w:t>
      </w:r>
      <w:r w:rsidRPr="008B06A4">
        <w:rPr>
          <w:rFonts w:ascii="Times New Roman" w:hAnsi="Times New Roman" w:cs="Times New Roman"/>
          <w:b/>
          <w:sz w:val="26"/>
        </w:rPr>
        <w:t>want to help</w:t>
      </w:r>
      <w:r>
        <w:rPr>
          <w:rFonts w:ascii="Times New Roman" w:hAnsi="Times New Roman" w:cs="Times New Roman"/>
          <w:sz w:val="26"/>
        </w:rPr>
        <w:t xml:space="preserve"> where they see there is a </w:t>
      </w:r>
      <w:r w:rsidR="008B06A4">
        <w:rPr>
          <w:rFonts w:ascii="Times New Roman" w:hAnsi="Times New Roman" w:cs="Times New Roman"/>
          <w:sz w:val="26"/>
        </w:rPr>
        <w:t>lack of</w:t>
      </w:r>
      <w:r>
        <w:rPr>
          <w:rFonts w:ascii="Times New Roman" w:hAnsi="Times New Roman" w:cs="Times New Roman"/>
          <w:sz w:val="26"/>
        </w:rPr>
        <w:t xml:space="preserve"> care for the vulnerable, etc.</w:t>
      </w:r>
    </w:p>
    <w:p w:rsidR="004F14F6" w:rsidRDefault="001C0DB3" w:rsidP="00952491">
      <w:pPr>
        <w:jc w:val="both"/>
        <w:rPr>
          <w:rFonts w:ascii="Times New Roman" w:hAnsi="Times New Roman" w:cs="Times New Roman"/>
          <w:sz w:val="26"/>
          <w:u w:val="single"/>
        </w:rPr>
      </w:pPr>
      <w:r>
        <w:rPr>
          <w:rFonts w:ascii="Times New Roman" w:hAnsi="Times New Roman" w:cs="Times New Roman"/>
          <w:sz w:val="26"/>
          <w:u w:val="single"/>
        </w:rPr>
        <w:t>Food banks</w:t>
      </w:r>
    </w:p>
    <w:p w:rsidR="00334F43" w:rsidRDefault="001C0DB3" w:rsidP="001C0DB3">
      <w:pPr>
        <w:jc w:val="both"/>
        <w:rPr>
          <w:rFonts w:ascii="Times New Roman" w:hAnsi="Times New Roman" w:cs="Times New Roman"/>
          <w:sz w:val="26"/>
        </w:rPr>
      </w:pPr>
      <w:r>
        <w:rPr>
          <w:rFonts w:ascii="Times New Roman" w:hAnsi="Times New Roman" w:cs="Times New Roman"/>
          <w:sz w:val="26"/>
        </w:rPr>
        <w:t xml:space="preserve">Some churches are involved with food banks.  These are places where people can get food for free.  The food is given by companies like supermarkets or by individuals who want to help others.  </w:t>
      </w:r>
    </w:p>
    <w:p w:rsidR="00087B5A" w:rsidRDefault="001C0DB3" w:rsidP="001C0DB3">
      <w:pPr>
        <w:jc w:val="both"/>
        <w:rPr>
          <w:rFonts w:ascii="Times New Roman" w:hAnsi="Times New Roman" w:cs="Times New Roman"/>
          <w:sz w:val="26"/>
        </w:rPr>
      </w:pPr>
      <w:r>
        <w:rPr>
          <w:rFonts w:ascii="Times New Roman" w:hAnsi="Times New Roman" w:cs="Times New Roman"/>
          <w:sz w:val="26"/>
        </w:rPr>
        <w:t xml:space="preserve">A Christian example of this is the </w:t>
      </w:r>
      <w:r w:rsidRPr="008B06A4">
        <w:rPr>
          <w:rFonts w:ascii="Times New Roman" w:hAnsi="Times New Roman" w:cs="Times New Roman"/>
          <w:b/>
          <w:sz w:val="26"/>
        </w:rPr>
        <w:t>Trussell Trust</w:t>
      </w:r>
      <w:r w:rsidR="00087B5A">
        <w:rPr>
          <w:rFonts w:ascii="Times New Roman" w:hAnsi="Times New Roman" w:cs="Times New Roman"/>
          <w:sz w:val="26"/>
        </w:rPr>
        <w:t>:</w:t>
      </w:r>
    </w:p>
    <w:p w:rsidR="001C0DB3" w:rsidRDefault="00087B5A" w:rsidP="00087B5A">
      <w:pPr>
        <w:pStyle w:val="ListParagraph"/>
        <w:numPr>
          <w:ilvl w:val="0"/>
          <w:numId w:val="21"/>
        </w:numPr>
        <w:jc w:val="both"/>
        <w:rPr>
          <w:rFonts w:ascii="Times New Roman" w:hAnsi="Times New Roman" w:cs="Times New Roman"/>
          <w:sz w:val="26"/>
        </w:rPr>
      </w:pPr>
      <w:r w:rsidRPr="008B06A4">
        <w:rPr>
          <w:rFonts w:ascii="Times New Roman" w:hAnsi="Times New Roman" w:cs="Times New Roman"/>
          <w:b/>
          <w:sz w:val="26"/>
        </w:rPr>
        <w:t xml:space="preserve">started </w:t>
      </w:r>
      <w:r w:rsidR="001C0DB3" w:rsidRPr="008B06A4">
        <w:rPr>
          <w:rFonts w:ascii="Times New Roman" w:hAnsi="Times New Roman" w:cs="Times New Roman"/>
          <w:b/>
          <w:sz w:val="26"/>
        </w:rPr>
        <w:t>1997</w:t>
      </w:r>
      <w:r>
        <w:rPr>
          <w:rFonts w:ascii="Times New Roman" w:hAnsi="Times New Roman" w:cs="Times New Roman"/>
          <w:sz w:val="26"/>
        </w:rPr>
        <w:t xml:space="preserve"> by Carol and Paddy Henderson;</w:t>
      </w:r>
    </w:p>
    <w:p w:rsidR="00087B5A" w:rsidRDefault="00087B5A" w:rsidP="00087B5A">
      <w:pPr>
        <w:pStyle w:val="ListParagraph"/>
        <w:numPr>
          <w:ilvl w:val="0"/>
          <w:numId w:val="21"/>
        </w:numPr>
        <w:jc w:val="both"/>
        <w:rPr>
          <w:rFonts w:ascii="Times New Roman" w:hAnsi="Times New Roman" w:cs="Times New Roman"/>
          <w:sz w:val="26"/>
        </w:rPr>
      </w:pPr>
      <w:r>
        <w:rPr>
          <w:rFonts w:ascii="Times New Roman" w:hAnsi="Times New Roman" w:cs="Times New Roman"/>
          <w:sz w:val="26"/>
        </w:rPr>
        <w:t xml:space="preserve">helps </w:t>
      </w:r>
      <w:r w:rsidRPr="008B06A4">
        <w:rPr>
          <w:rFonts w:ascii="Times New Roman" w:hAnsi="Times New Roman" w:cs="Times New Roman"/>
          <w:b/>
          <w:sz w:val="26"/>
        </w:rPr>
        <w:t>people in crisis</w:t>
      </w:r>
      <w:r>
        <w:rPr>
          <w:rFonts w:ascii="Times New Roman" w:hAnsi="Times New Roman" w:cs="Times New Roman"/>
          <w:sz w:val="26"/>
        </w:rPr>
        <w:t>;</w:t>
      </w:r>
    </w:p>
    <w:p w:rsidR="00087B5A" w:rsidRDefault="00087B5A" w:rsidP="00087B5A">
      <w:pPr>
        <w:pStyle w:val="ListParagraph"/>
        <w:numPr>
          <w:ilvl w:val="0"/>
          <w:numId w:val="21"/>
        </w:numPr>
        <w:jc w:val="both"/>
        <w:rPr>
          <w:rFonts w:ascii="Times New Roman" w:hAnsi="Times New Roman" w:cs="Times New Roman"/>
          <w:sz w:val="26"/>
        </w:rPr>
      </w:pPr>
      <w:r w:rsidRPr="008B06A4">
        <w:rPr>
          <w:rFonts w:ascii="Times New Roman" w:hAnsi="Times New Roman" w:cs="Times New Roman"/>
          <w:b/>
          <w:sz w:val="26"/>
        </w:rPr>
        <w:t>non-perishable food</w:t>
      </w:r>
      <w:r>
        <w:rPr>
          <w:rFonts w:ascii="Times New Roman" w:hAnsi="Times New Roman" w:cs="Times New Roman"/>
          <w:sz w:val="26"/>
        </w:rPr>
        <w:t xml:space="preserve"> that lasts longer;</w:t>
      </w:r>
    </w:p>
    <w:p w:rsidR="00087B5A" w:rsidRDefault="00087B5A" w:rsidP="00087B5A">
      <w:pPr>
        <w:pStyle w:val="ListParagraph"/>
        <w:numPr>
          <w:ilvl w:val="0"/>
          <w:numId w:val="21"/>
        </w:numPr>
        <w:jc w:val="both"/>
        <w:rPr>
          <w:rFonts w:ascii="Times New Roman" w:hAnsi="Times New Roman" w:cs="Times New Roman"/>
          <w:sz w:val="26"/>
        </w:rPr>
      </w:pPr>
      <w:r>
        <w:rPr>
          <w:rFonts w:ascii="Times New Roman" w:hAnsi="Times New Roman" w:cs="Times New Roman"/>
          <w:sz w:val="26"/>
        </w:rPr>
        <w:t xml:space="preserve">professionals like doctors and social workers issue </w:t>
      </w:r>
      <w:r w:rsidRPr="008B06A4">
        <w:rPr>
          <w:rFonts w:ascii="Times New Roman" w:hAnsi="Times New Roman" w:cs="Times New Roman"/>
          <w:b/>
          <w:sz w:val="26"/>
        </w:rPr>
        <w:t xml:space="preserve">tickets </w:t>
      </w:r>
      <w:r>
        <w:rPr>
          <w:rFonts w:ascii="Times New Roman" w:hAnsi="Times New Roman" w:cs="Times New Roman"/>
          <w:sz w:val="26"/>
        </w:rPr>
        <w:t>to deserving cases;</w:t>
      </w:r>
    </w:p>
    <w:p w:rsidR="00087B5A" w:rsidRDefault="00087B5A" w:rsidP="00087B5A">
      <w:pPr>
        <w:pStyle w:val="ListParagraph"/>
        <w:numPr>
          <w:ilvl w:val="0"/>
          <w:numId w:val="21"/>
        </w:numPr>
        <w:jc w:val="both"/>
        <w:rPr>
          <w:rFonts w:ascii="Times New Roman" w:hAnsi="Times New Roman" w:cs="Times New Roman"/>
          <w:sz w:val="26"/>
        </w:rPr>
      </w:pPr>
      <w:r w:rsidRPr="008B06A4">
        <w:rPr>
          <w:rFonts w:ascii="Times New Roman" w:hAnsi="Times New Roman" w:cs="Times New Roman"/>
          <w:b/>
          <w:sz w:val="26"/>
        </w:rPr>
        <w:t>advice</w:t>
      </w:r>
      <w:r>
        <w:rPr>
          <w:rFonts w:ascii="Times New Roman" w:hAnsi="Times New Roman" w:cs="Times New Roman"/>
          <w:sz w:val="26"/>
        </w:rPr>
        <w:t xml:space="preserve"> to people on managing their money;</w:t>
      </w:r>
    </w:p>
    <w:p w:rsidR="00087B5A" w:rsidRDefault="00087B5A" w:rsidP="00087B5A">
      <w:pPr>
        <w:pStyle w:val="ListParagraph"/>
        <w:numPr>
          <w:ilvl w:val="0"/>
          <w:numId w:val="21"/>
        </w:numPr>
        <w:jc w:val="both"/>
        <w:rPr>
          <w:rFonts w:ascii="Times New Roman" w:hAnsi="Times New Roman" w:cs="Times New Roman"/>
          <w:sz w:val="26"/>
        </w:rPr>
      </w:pPr>
      <w:r w:rsidRPr="008B06A4">
        <w:rPr>
          <w:rFonts w:ascii="Times New Roman" w:hAnsi="Times New Roman" w:cs="Times New Roman"/>
          <w:b/>
          <w:sz w:val="26"/>
        </w:rPr>
        <w:t>420</w:t>
      </w:r>
      <w:r>
        <w:rPr>
          <w:rFonts w:ascii="Times New Roman" w:hAnsi="Times New Roman" w:cs="Times New Roman"/>
          <w:sz w:val="26"/>
        </w:rPr>
        <w:t xml:space="preserve"> TT food banks in the UK;</w:t>
      </w:r>
    </w:p>
    <w:p w:rsidR="00087B5A" w:rsidRDefault="005F6773" w:rsidP="00087B5A">
      <w:pPr>
        <w:pStyle w:val="ListParagraph"/>
        <w:numPr>
          <w:ilvl w:val="0"/>
          <w:numId w:val="21"/>
        </w:numPr>
        <w:jc w:val="both"/>
        <w:rPr>
          <w:rFonts w:ascii="Times New Roman" w:hAnsi="Times New Roman" w:cs="Times New Roman"/>
          <w:sz w:val="26"/>
        </w:rPr>
      </w:pPr>
      <w:r>
        <w:rPr>
          <w:rFonts w:ascii="Times New Roman" w:hAnsi="Times New Roman" w:cs="Times New Roman"/>
          <w:noProof/>
          <w:sz w:val="26"/>
          <w:lang w:eastAsia="en-GB"/>
        </w:rPr>
        <mc:AlternateContent>
          <mc:Choice Requires="wps">
            <w:drawing>
              <wp:anchor distT="0" distB="0" distL="114300" distR="114300" simplePos="0" relativeHeight="251663360" behindDoc="1" locked="0" layoutInCell="1" allowOverlap="1" wp14:anchorId="0237C8D6" wp14:editId="3120699F">
                <wp:simplePos x="0" y="0"/>
                <wp:positionH relativeFrom="column">
                  <wp:posOffset>4337050</wp:posOffset>
                </wp:positionH>
                <wp:positionV relativeFrom="paragraph">
                  <wp:posOffset>134620</wp:posOffset>
                </wp:positionV>
                <wp:extent cx="1815465" cy="1111885"/>
                <wp:effectExtent l="0" t="0" r="13335" b="12065"/>
                <wp:wrapTight wrapText="bothSides">
                  <wp:wrapPolygon edited="0">
                    <wp:start x="0" y="0"/>
                    <wp:lineTo x="0" y="21464"/>
                    <wp:lineTo x="21532" y="21464"/>
                    <wp:lineTo x="21532"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1815465" cy="11118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773" w:rsidRDefault="005F6773" w:rsidP="005F6773">
                            <w:pPr>
                              <w:rPr>
                                <w:rFonts w:ascii="Palatino Linotype" w:hAnsi="Palatino Linotype"/>
                                <w:b/>
                              </w:rPr>
                            </w:pPr>
                            <w:r>
                              <w:rPr>
                                <w:rFonts w:ascii="Palatino Linotype" w:hAnsi="Palatino Linotype"/>
                                <w:b/>
                              </w:rPr>
                              <w:t>Faith by itself, if it is not accompanied by action is dead.</w:t>
                            </w:r>
                          </w:p>
                          <w:p w:rsidR="005F6773" w:rsidRPr="000E3BE9" w:rsidRDefault="005F6773" w:rsidP="005F6773">
                            <w:pPr>
                              <w:jc w:val="right"/>
                              <w:rPr>
                                <w:rFonts w:ascii="Palatino Linotype" w:hAnsi="Palatino Linotype"/>
                              </w:rPr>
                            </w:pPr>
                            <w:r>
                              <w:rPr>
                                <w:rFonts w:ascii="Palatino Linotype" w:hAnsi="Palatino Linotype"/>
                              </w:rPr>
                              <w:t>James 2:17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7C8D6" id="Text Box 3" o:spid="_x0000_s1028" type="#_x0000_t202" style="position:absolute;left:0;text-align:left;margin-left:341.5pt;margin-top:10.6pt;width:142.95pt;height:87.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" fillcolor="white [3201]" strokeweight=".5pt">
                <v:textbox>
                  <w:txbxContent>
                    <w:p w:rsidR="005F6773" w:rsidRDefault="005F6773" w:rsidP="005F6773">
                      <w:pPr>
                        <w:rPr>
                          <w:rFonts w:ascii="Palatino Linotype" w:hAnsi="Palatino Linotype"/>
                          <w:b/>
                        </w:rPr>
                      </w:pPr>
                      <w:r>
                        <w:rPr>
                          <w:rFonts w:ascii="Palatino Linotype" w:hAnsi="Palatino Linotype"/>
                          <w:b/>
                        </w:rPr>
                        <w:t>Faith by itself, if it is not accompanied by action is dead.</w:t>
                      </w:r>
                    </w:p>
                    <w:p w:rsidR="005F6773" w:rsidRPr="000E3BE9" w:rsidRDefault="005F6773" w:rsidP="005F6773">
                      <w:pPr>
                        <w:jc w:val="right"/>
                        <w:rPr>
                          <w:rFonts w:ascii="Palatino Linotype" w:hAnsi="Palatino Linotype"/>
                        </w:rPr>
                      </w:pPr>
                      <w:r>
                        <w:rPr>
                          <w:rFonts w:ascii="Palatino Linotype" w:hAnsi="Palatino Linotype"/>
                        </w:rPr>
                        <w:t>James 2:17</w:t>
                      </w:r>
                    </w:p>
                  </w:txbxContent>
                </v:textbox>
                <w10:wrap type="tight"/>
              </v:shape>
            </w:pict>
          </mc:Fallback>
        </mc:AlternateContent>
      </w:r>
      <w:r w:rsidR="00087B5A">
        <w:rPr>
          <w:rFonts w:ascii="Times New Roman" w:hAnsi="Times New Roman" w:cs="Times New Roman"/>
          <w:sz w:val="26"/>
        </w:rPr>
        <w:t xml:space="preserve">nearly </w:t>
      </w:r>
      <w:r w:rsidR="00087B5A" w:rsidRPr="008B06A4">
        <w:rPr>
          <w:rFonts w:ascii="Times New Roman" w:hAnsi="Times New Roman" w:cs="Times New Roman"/>
          <w:b/>
          <w:sz w:val="26"/>
        </w:rPr>
        <w:t xml:space="preserve">1 million people </w:t>
      </w:r>
      <w:r w:rsidR="00087B5A">
        <w:rPr>
          <w:rFonts w:ascii="Times New Roman" w:hAnsi="Times New Roman" w:cs="Times New Roman"/>
          <w:sz w:val="26"/>
        </w:rPr>
        <w:t>a year.</w:t>
      </w:r>
    </w:p>
    <w:p w:rsidR="00087B5A" w:rsidRDefault="00087B5A" w:rsidP="00087B5A">
      <w:pPr>
        <w:ind w:left="58"/>
        <w:jc w:val="both"/>
        <w:rPr>
          <w:rFonts w:ascii="Times New Roman" w:hAnsi="Times New Roman" w:cs="Times New Roman"/>
          <w:sz w:val="26"/>
          <w:u w:val="single"/>
        </w:rPr>
      </w:pPr>
      <w:r>
        <w:rPr>
          <w:rFonts w:ascii="Times New Roman" w:hAnsi="Times New Roman" w:cs="Times New Roman"/>
          <w:sz w:val="26"/>
          <w:u w:val="single"/>
        </w:rPr>
        <w:t>Street pastors</w:t>
      </w:r>
    </w:p>
    <w:p w:rsidR="005F6773" w:rsidRDefault="005F6773" w:rsidP="005F6773">
      <w:pPr>
        <w:pStyle w:val="ListParagraph"/>
        <w:numPr>
          <w:ilvl w:val="0"/>
          <w:numId w:val="23"/>
        </w:numPr>
        <w:jc w:val="both"/>
        <w:rPr>
          <w:rFonts w:ascii="Times New Roman" w:hAnsi="Times New Roman" w:cs="Times New Roman"/>
          <w:sz w:val="26"/>
        </w:rPr>
      </w:pPr>
      <w:r>
        <w:rPr>
          <w:rFonts w:ascii="Times New Roman" w:hAnsi="Times New Roman" w:cs="Times New Roman"/>
          <w:sz w:val="26"/>
        </w:rPr>
        <w:t xml:space="preserve">Started by Rev. </w:t>
      </w:r>
      <w:r w:rsidRPr="008B06A4">
        <w:rPr>
          <w:rFonts w:ascii="Times New Roman" w:hAnsi="Times New Roman" w:cs="Times New Roman"/>
          <w:b/>
          <w:sz w:val="26"/>
        </w:rPr>
        <w:t>Les Isaac</w:t>
      </w:r>
      <w:r>
        <w:rPr>
          <w:rFonts w:ascii="Times New Roman" w:hAnsi="Times New Roman" w:cs="Times New Roman"/>
          <w:sz w:val="26"/>
        </w:rPr>
        <w:t xml:space="preserve"> in </w:t>
      </w:r>
      <w:r w:rsidRPr="008B06A4">
        <w:rPr>
          <w:rFonts w:ascii="Times New Roman" w:hAnsi="Times New Roman" w:cs="Times New Roman"/>
          <w:b/>
          <w:sz w:val="26"/>
        </w:rPr>
        <w:t>2003</w:t>
      </w:r>
      <w:r>
        <w:rPr>
          <w:rFonts w:ascii="Times New Roman" w:hAnsi="Times New Roman" w:cs="Times New Roman"/>
          <w:sz w:val="26"/>
        </w:rPr>
        <w:t>.</w:t>
      </w:r>
    </w:p>
    <w:p w:rsidR="005F6773" w:rsidRDefault="005F6773" w:rsidP="005F6773">
      <w:pPr>
        <w:pStyle w:val="ListParagraph"/>
        <w:numPr>
          <w:ilvl w:val="0"/>
          <w:numId w:val="23"/>
        </w:numPr>
        <w:jc w:val="both"/>
        <w:rPr>
          <w:rFonts w:ascii="Times New Roman" w:hAnsi="Times New Roman" w:cs="Times New Roman"/>
          <w:sz w:val="26"/>
        </w:rPr>
      </w:pPr>
      <w:r w:rsidRPr="008B06A4">
        <w:rPr>
          <w:rFonts w:ascii="Times New Roman" w:hAnsi="Times New Roman" w:cs="Times New Roman"/>
          <w:b/>
          <w:sz w:val="26"/>
        </w:rPr>
        <w:t>Volunteer</w:t>
      </w:r>
      <w:r>
        <w:rPr>
          <w:rFonts w:ascii="Times New Roman" w:hAnsi="Times New Roman" w:cs="Times New Roman"/>
          <w:sz w:val="26"/>
        </w:rPr>
        <w:t xml:space="preserve"> network.</w:t>
      </w:r>
    </w:p>
    <w:p w:rsidR="005F6773" w:rsidRDefault="005F6773" w:rsidP="005F6773">
      <w:pPr>
        <w:pStyle w:val="ListParagraph"/>
        <w:numPr>
          <w:ilvl w:val="0"/>
          <w:numId w:val="23"/>
        </w:numPr>
        <w:jc w:val="both"/>
        <w:rPr>
          <w:rFonts w:ascii="Times New Roman" w:hAnsi="Times New Roman" w:cs="Times New Roman"/>
          <w:sz w:val="26"/>
        </w:rPr>
      </w:pPr>
      <w:r>
        <w:rPr>
          <w:rFonts w:ascii="Times New Roman" w:hAnsi="Times New Roman" w:cs="Times New Roman"/>
          <w:sz w:val="26"/>
        </w:rPr>
        <w:t>Christians from different types of churches.</w:t>
      </w:r>
    </w:p>
    <w:p w:rsidR="005F6773" w:rsidRDefault="005F6773" w:rsidP="005F6773">
      <w:pPr>
        <w:pStyle w:val="ListParagraph"/>
        <w:numPr>
          <w:ilvl w:val="0"/>
          <w:numId w:val="23"/>
        </w:numPr>
        <w:jc w:val="both"/>
        <w:rPr>
          <w:rFonts w:ascii="Times New Roman" w:hAnsi="Times New Roman" w:cs="Times New Roman"/>
          <w:sz w:val="26"/>
        </w:rPr>
      </w:pPr>
      <w:r>
        <w:rPr>
          <w:rFonts w:ascii="Times New Roman" w:hAnsi="Times New Roman" w:cs="Times New Roman"/>
          <w:sz w:val="26"/>
        </w:rPr>
        <w:t>Not law enforcers.</w:t>
      </w:r>
    </w:p>
    <w:p w:rsidR="005F6773" w:rsidRDefault="005F6773" w:rsidP="005F6773">
      <w:pPr>
        <w:pStyle w:val="ListParagraph"/>
        <w:numPr>
          <w:ilvl w:val="0"/>
          <w:numId w:val="23"/>
        </w:numPr>
        <w:jc w:val="both"/>
        <w:rPr>
          <w:rFonts w:ascii="Times New Roman" w:hAnsi="Times New Roman" w:cs="Times New Roman"/>
          <w:sz w:val="26"/>
        </w:rPr>
      </w:pPr>
      <w:r>
        <w:rPr>
          <w:rFonts w:ascii="Times New Roman" w:hAnsi="Times New Roman" w:cs="Times New Roman"/>
          <w:sz w:val="26"/>
        </w:rPr>
        <w:t xml:space="preserve">Have a </w:t>
      </w:r>
      <w:r w:rsidRPr="008B06A4">
        <w:rPr>
          <w:rFonts w:ascii="Times New Roman" w:hAnsi="Times New Roman" w:cs="Times New Roman"/>
          <w:b/>
          <w:sz w:val="26"/>
        </w:rPr>
        <w:t>blue uniform</w:t>
      </w:r>
      <w:r>
        <w:rPr>
          <w:rFonts w:ascii="Times New Roman" w:hAnsi="Times New Roman" w:cs="Times New Roman"/>
          <w:sz w:val="26"/>
        </w:rPr>
        <w:t xml:space="preserve"> with white, reflective logo.</w:t>
      </w:r>
    </w:p>
    <w:p w:rsidR="005F6773" w:rsidRDefault="005F6773" w:rsidP="005F6773">
      <w:pPr>
        <w:pStyle w:val="ListParagraph"/>
        <w:numPr>
          <w:ilvl w:val="0"/>
          <w:numId w:val="23"/>
        </w:numPr>
        <w:jc w:val="both"/>
        <w:rPr>
          <w:rFonts w:ascii="Times New Roman" w:hAnsi="Times New Roman" w:cs="Times New Roman"/>
          <w:sz w:val="26"/>
        </w:rPr>
      </w:pPr>
      <w:r w:rsidRPr="008B06A4">
        <w:rPr>
          <w:rFonts w:ascii="Times New Roman" w:hAnsi="Times New Roman" w:cs="Times New Roman"/>
          <w:b/>
          <w:sz w:val="26"/>
        </w:rPr>
        <w:t>Challenge gang</w:t>
      </w:r>
      <w:r>
        <w:rPr>
          <w:rFonts w:ascii="Times New Roman" w:hAnsi="Times New Roman" w:cs="Times New Roman"/>
          <w:sz w:val="26"/>
        </w:rPr>
        <w:t>, gun &amp; violence culture on the streets.</w:t>
      </w:r>
    </w:p>
    <w:p w:rsidR="005F6773" w:rsidRDefault="005F6773" w:rsidP="005F6773">
      <w:pPr>
        <w:pStyle w:val="ListParagraph"/>
        <w:numPr>
          <w:ilvl w:val="0"/>
          <w:numId w:val="23"/>
        </w:numPr>
        <w:jc w:val="both"/>
        <w:rPr>
          <w:rFonts w:ascii="Times New Roman" w:hAnsi="Times New Roman" w:cs="Times New Roman"/>
          <w:sz w:val="26"/>
        </w:rPr>
      </w:pPr>
      <w:r>
        <w:rPr>
          <w:rFonts w:ascii="Times New Roman" w:hAnsi="Times New Roman" w:cs="Times New Roman"/>
          <w:sz w:val="26"/>
        </w:rPr>
        <w:t xml:space="preserve">Try </w:t>
      </w:r>
      <w:r w:rsidRPr="008B06A4">
        <w:rPr>
          <w:rFonts w:ascii="Times New Roman" w:hAnsi="Times New Roman" w:cs="Times New Roman"/>
          <w:b/>
          <w:sz w:val="26"/>
        </w:rPr>
        <w:t>to reassure people</w:t>
      </w:r>
      <w:r>
        <w:rPr>
          <w:rFonts w:ascii="Times New Roman" w:hAnsi="Times New Roman" w:cs="Times New Roman"/>
          <w:sz w:val="26"/>
        </w:rPr>
        <w:t xml:space="preserve"> afraid of drunkenness, crime, etc.</w:t>
      </w:r>
    </w:p>
    <w:p w:rsidR="003B143A" w:rsidRDefault="003B143A" w:rsidP="005F6773">
      <w:pPr>
        <w:pStyle w:val="ListParagraph"/>
        <w:numPr>
          <w:ilvl w:val="0"/>
          <w:numId w:val="23"/>
        </w:numPr>
        <w:jc w:val="both"/>
        <w:rPr>
          <w:rFonts w:ascii="Times New Roman" w:hAnsi="Times New Roman" w:cs="Times New Roman"/>
          <w:sz w:val="26"/>
        </w:rPr>
      </w:pPr>
      <w:r>
        <w:rPr>
          <w:rFonts w:ascii="Times New Roman" w:hAnsi="Times New Roman" w:cs="Times New Roman"/>
          <w:sz w:val="26"/>
        </w:rPr>
        <w:t xml:space="preserve">Try to </w:t>
      </w:r>
      <w:r w:rsidRPr="008B06A4">
        <w:rPr>
          <w:rFonts w:ascii="Times New Roman" w:hAnsi="Times New Roman" w:cs="Times New Roman"/>
          <w:b/>
          <w:sz w:val="26"/>
        </w:rPr>
        <w:t>help vulnerable people</w:t>
      </w:r>
      <w:r>
        <w:rPr>
          <w:rFonts w:ascii="Times New Roman" w:hAnsi="Times New Roman" w:cs="Times New Roman"/>
          <w:sz w:val="26"/>
        </w:rPr>
        <w:t xml:space="preserve">.  </w:t>
      </w:r>
    </w:p>
    <w:p w:rsidR="005F6773" w:rsidRDefault="005F6773" w:rsidP="005F6773">
      <w:pPr>
        <w:pStyle w:val="ListParagraph"/>
        <w:numPr>
          <w:ilvl w:val="0"/>
          <w:numId w:val="23"/>
        </w:numPr>
        <w:jc w:val="both"/>
        <w:rPr>
          <w:rFonts w:ascii="Times New Roman" w:hAnsi="Times New Roman" w:cs="Times New Roman"/>
          <w:sz w:val="26"/>
        </w:rPr>
      </w:pPr>
      <w:r>
        <w:rPr>
          <w:rFonts w:ascii="Times New Roman" w:hAnsi="Times New Roman" w:cs="Times New Roman"/>
          <w:sz w:val="26"/>
        </w:rPr>
        <w:t xml:space="preserve">Work with </w:t>
      </w:r>
      <w:r w:rsidRPr="008B06A4">
        <w:rPr>
          <w:rFonts w:ascii="Times New Roman" w:hAnsi="Times New Roman" w:cs="Times New Roman"/>
          <w:b/>
          <w:sz w:val="26"/>
        </w:rPr>
        <w:t>councils &amp; police</w:t>
      </w:r>
      <w:r>
        <w:rPr>
          <w:rFonts w:ascii="Times New Roman" w:hAnsi="Times New Roman" w:cs="Times New Roman"/>
          <w:sz w:val="26"/>
        </w:rPr>
        <w:t>.</w:t>
      </w:r>
    </w:p>
    <w:p w:rsidR="005F6773" w:rsidRDefault="005F6773" w:rsidP="005F6773">
      <w:pPr>
        <w:pStyle w:val="ListParagraph"/>
        <w:numPr>
          <w:ilvl w:val="0"/>
          <w:numId w:val="23"/>
        </w:numPr>
        <w:jc w:val="both"/>
        <w:rPr>
          <w:rFonts w:ascii="Times New Roman" w:hAnsi="Times New Roman" w:cs="Times New Roman"/>
          <w:sz w:val="26"/>
        </w:rPr>
      </w:pPr>
      <w:r>
        <w:rPr>
          <w:rFonts w:ascii="Times New Roman" w:hAnsi="Times New Roman" w:cs="Times New Roman"/>
          <w:sz w:val="26"/>
        </w:rPr>
        <w:t xml:space="preserve">Backed up by </w:t>
      </w:r>
      <w:r w:rsidRPr="008B06A4">
        <w:rPr>
          <w:rFonts w:ascii="Times New Roman" w:hAnsi="Times New Roman" w:cs="Times New Roman"/>
          <w:b/>
          <w:sz w:val="26"/>
        </w:rPr>
        <w:t>prayer pastors</w:t>
      </w:r>
      <w:r>
        <w:rPr>
          <w:rFonts w:ascii="Times New Roman" w:hAnsi="Times New Roman" w:cs="Times New Roman"/>
          <w:sz w:val="26"/>
        </w:rPr>
        <w:t xml:space="preserve"> who contact them on mobile phones.</w:t>
      </w:r>
    </w:p>
    <w:p w:rsidR="003B143A" w:rsidRDefault="003B143A" w:rsidP="005F6773">
      <w:pPr>
        <w:pStyle w:val="ListParagraph"/>
        <w:numPr>
          <w:ilvl w:val="0"/>
          <w:numId w:val="23"/>
        </w:numPr>
        <w:jc w:val="both"/>
        <w:rPr>
          <w:rFonts w:ascii="Times New Roman" w:hAnsi="Times New Roman" w:cs="Times New Roman"/>
          <w:sz w:val="26"/>
        </w:rPr>
      </w:pPr>
      <w:r>
        <w:rPr>
          <w:rFonts w:ascii="Times New Roman" w:hAnsi="Times New Roman" w:cs="Times New Roman"/>
          <w:sz w:val="26"/>
        </w:rPr>
        <w:t xml:space="preserve">Operate in about </w:t>
      </w:r>
      <w:r w:rsidRPr="008B06A4">
        <w:rPr>
          <w:rFonts w:ascii="Times New Roman" w:hAnsi="Times New Roman" w:cs="Times New Roman"/>
          <w:b/>
          <w:sz w:val="26"/>
        </w:rPr>
        <w:t>300 locations</w:t>
      </w:r>
      <w:r>
        <w:rPr>
          <w:rFonts w:ascii="Times New Roman" w:hAnsi="Times New Roman" w:cs="Times New Roman"/>
          <w:sz w:val="26"/>
        </w:rPr>
        <w:t xml:space="preserve"> worldwide with </w:t>
      </w:r>
      <w:r w:rsidRPr="008B06A4">
        <w:rPr>
          <w:rFonts w:ascii="Times New Roman" w:hAnsi="Times New Roman" w:cs="Times New Roman"/>
          <w:b/>
          <w:sz w:val="26"/>
        </w:rPr>
        <w:t>14,000 trained personnel</w:t>
      </w:r>
      <w:r>
        <w:rPr>
          <w:rFonts w:ascii="Times New Roman" w:hAnsi="Times New Roman" w:cs="Times New Roman"/>
          <w:sz w:val="26"/>
        </w:rPr>
        <w:t>.</w:t>
      </w:r>
    </w:p>
    <w:p w:rsidR="003B143A" w:rsidRDefault="003B143A" w:rsidP="003B143A">
      <w:pPr>
        <w:ind w:left="58"/>
        <w:jc w:val="both"/>
        <w:rPr>
          <w:rFonts w:ascii="Times New Roman" w:hAnsi="Times New Roman" w:cs="Times New Roman"/>
          <w:sz w:val="26"/>
        </w:rPr>
      </w:pPr>
      <w:r>
        <w:rPr>
          <w:rFonts w:ascii="Times New Roman" w:hAnsi="Times New Roman" w:cs="Times New Roman"/>
          <w:sz w:val="26"/>
          <w:u w:val="single"/>
        </w:rPr>
        <w:t>Salvation Army</w:t>
      </w:r>
    </w:p>
    <w:p w:rsidR="003B143A" w:rsidRPr="003B143A" w:rsidRDefault="003B143A" w:rsidP="003B143A">
      <w:pPr>
        <w:ind w:left="58"/>
        <w:jc w:val="both"/>
        <w:rPr>
          <w:rFonts w:ascii="Times New Roman" w:hAnsi="Times New Roman" w:cs="Times New Roman"/>
          <w:sz w:val="26"/>
        </w:rPr>
      </w:pPr>
      <w:r>
        <w:rPr>
          <w:rFonts w:ascii="Times New Roman" w:hAnsi="Times New Roman" w:cs="Times New Roman"/>
          <w:sz w:val="26"/>
        </w:rPr>
        <w:t xml:space="preserve">A Christian church that specialises in social action like helping the </w:t>
      </w:r>
      <w:r w:rsidRPr="008B06A4">
        <w:rPr>
          <w:rFonts w:ascii="Times New Roman" w:hAnsi="Times New Roman" w:cs="Times New Roman"/>
          <w:b/>
          <w:sz w:val="26"/>
        </w:rPr>
        <w:t xml:space="preserve">homeless </w:t>
      </w:r>
      <w:r>
        <w:rPr>
          <w:rFonts w:ascii="Times New Roman" w:hAnsi="Times New Roman" w:cs="Times New Roman"/>
          <w:sz w:val="26"/>
        </w:rPr>
        <w:t xml:space="preserve">and </w:t>
      </w:r>
      <w:r w:rsidRPr="008B06A4">
        <w:rPr>
          <w:rFonts w:ascii="Times New Roman" w:hAnsi="Times New Roman" w:cs="Times New Roman"/>
          <w:b/>
          <w:sz w:val="26"/>
        </w:rPr>
        <w:t>addicts</w:t>
      </w:r>
      <w:r>
        <w:rPr>
          <w:rFonts w:ascii="Times New Roman" w:hAnsi="Times New Roman" w:cs="Times New Roman"/>
          <w:sz w:val="26"/>
        </w:rPr>
        <w:t xml:space="preserve">.  </w:t>
      </w:r>
    </w:p>
    <w:p w:rsidR="008F7214" w:rsidRDefault="008F7214">
      <w:pPr>
        <w:rPr>
          <w:sz w:val="26"/>
          <w:u w:val="single"/>
        </w:rPr>
      </w:pPr>
    </w:p>
    <w:p w:rsidR="00480E82" w:rsidRDefault="000500A2">
      <w:pPr>
        <w:rPr>
          <w:sz w:val="26"/>
          <w:u w:val="single"/>
        </w:rPr>
      </w:pPr>
      <w:bookmarkStart w:id="0" w:name="_GoBack"/>
      <w:bookmarkEnd w:id="0"/>
      <w:r w:rsidRPr="000500A2">
        <w:rPr>
          <w:sz w:val="26"/>
          <w:u w:val="single"/>
        </w:rPr>
        <w:t>Possible Exam Questions</w:t>
      </w:r>
    </w:p>
    <w:p w:rsidR="000500A2" w:rsidRDefault="000500A2">
      <w:pPr>
        <w:rPr>
          <w:sz w:val="26"/>
        </w:rPr>
      </w:pPr>
      <w:r>
        <w:rPr>
          <w:sz w:val="26"/>
        </w:rPr>
        <w:t xml:space="preserve">Explain </w:t>
      </w:r>
      <w:r w:rsidR="00607CEB">
        <w:rPr>
          <w:sz w:val="26"/>
        </w:rPr>
        <w:t xml:space="preserve">two </w:t>
      </w:r>
      <w:r w:rsidR="003B143A">
        <w:rPr>
          <w:sz w:val="26"/>
        </w:rPr>
        <w:t>things that the Church does to help the community</w:t>
      </w:r>
      <w:r>
        <w:rPr>
          <w:sz w:val="26"/>
        </w:rPr>
        <w:t>. (4 marks)</w:t>
      </w:r>
    </w:p>
    <w:p w:rsidR="003B143A" w:rsidRDefault="003B143A" w:rsidP="003B143A">
      <w:pPr>
        <w:rPr>
          <w:sz w:val="26"/>
        </w:rPr>
      </w:pPr>
      <w:r>
        <w:rPr>
          <w:sz w:val="26"/>
        </w:rPr>
        <w:t>Explain two ways in which Christian food banks help the community. (4 marks)</w:t>
      </w:r>
    </w:p>
    <w:p w:rsidR="00F75D8E" w:rsidRDefault="00F75D8E" w:rsidP="00F75D8E">
      <w:pPr>
        <w:rPr>
          <w:sz w:val="26"/>
        </w:rPr>
      </w:pPr>
      <w:r>
        <w:rPr>
          <w:sz w:val="26"/>
        </w:rPr>
        <w:t xml:space="preserve">Explain two ways in which Christians street pastors carry out their Christian duty. Refer to sacred writings in your answer. (5 marks) </w:t>
      </w:r>
    </w:p>
    <w:p w:rsidR="000500A2" w:rsidRDefault="000500A2">
      <w:pPr>
        <w:rPr>
          <w:sz w:val="26"/>
        </w:rPr>
      </w:pPr>
      <w:r>
        <w:rPr>
          <w:sz w:val="26"/>
        </w:rPr>
        <w:t xml:space="preserve">Explain two </w:t>
      </w:r>
      <w:r w:rsidR="003B143A">
        <w:rPr>
          <w:sz w:val="26"/>
        </w:rPr>
        <w:t>teachings about the role of the Church in the community</w:t>
      </w:r>
      <w:r w:rsidR="00607CEB">
        <w:rPr>
          <w:sz w:val="26"/>
        </w:rPr>
        <w:t>.  Refer to sacred writings in your answer. (5</w:t>
      </w:r>
      <w:r>
        <w:rPr>
          <w:sz w:val="26"/>
        </w:rPr>
        <w:t xml:space="preserve"> marks)</w:t>
      </w:r>
    </w:p>
    <w:p w:rsidR="00FE75C6" w:rsidRDefault="00FE75C6" w:rsidP="00FE75C6">
      <w:pPr>
        <w:rPr>
          <w:sz w:val="26"/>
        </w:rPr>
      </w:pPr>
      <w:r>
        <w:rPr>
          <w:sz w:val="26"/>
        </w:rPr>
        <w:t xml:space="preserve">Explain two </w:t>
      </w:r>
      <w:r w:rsidR="003B143A">
        <w:rPr>
          <w:sz w:val="26"/>
        </w:rPr>
        <w:t>Christian teachings that encourage them to take action to help people</w:t>
      </w:r>
      <w:r>
        <w:rPr>
          <w:sz w:val="26"/>
        </w:rPr>
        <w:t xml:space="preserve">. </w:t>
      </w:r>
      <w:r w:rsidR="003B143A">
        <w:rPr>
          <w:sz w:val="26"/>
        </w:rPr>
        <w:t xml:space="preserve">Refer to sacred writings in your answer. </w:t>
      </w:r>
      <w:r>
        <w:rPr>
          <w:sz w:val="26"/>
        </w:rPr>
        <w:t>(5 marks)</w:t>
      </w:r>
      <w:r w:rsidR="003B143A">
        <w:rPr>
          <w:sz w:val="26"/>
        </w:rPr>
        <w:t xml:space="preserve"> </w:t>
      </w:r>
    </w:p>
    <w:p w:rsidR="000500A2" w:rsidRDefault="000500A2" w:rsidP="000500A2">
      <w:pPr>
        <w:jc w:val="both"/>
        <w:rPr>
          <w:sz w:val="26"/>
        </w:rPr>
      </w:pPr>
      <w:r>
        <w:rPr>
          <w:sz w:val="26"/>
        </w:rPr>
        <w:t>‘</w:t>
      </w:r>
      <w:r w:rsidR="003B143A">
        <w:rPr>
          <w:sz w:val="26"/>
        </w:rPr>
        <w:t>There will always be a need to feed hungry people in Britain</w:t>
      </w:r>
      <w:r>
        <w:rPr>
          <w:sz w:val="26"/>
        </w:rPr>
        <w:t>.’ (12 marks)</w:t>
      </w:r>
    </w:p>
    <w:p w:rsidR="00607CEB" w:rsidRDefault="00607CEB" w:rsidP="00607CEB">
      <w:pPr>
        <w:jc w:val="both"/>
        <w:rPr>
          <w:sz w:val="26"/>
        </w:rPr>
      </w:pPr>
      <w:r>
        <w:rPr>
          <w:sz w:val="26"/>
        </w:rPr>
        <w:t>‘</w:t>
      </w:r>
      <w:r w:rsidR="00F75D8E">
        <w:rPr>
          <w:sz w:val="26"/>
        </w:rPr>
        <w:t>Street Pastors are a great support for the police</w:t>
      </w:r>
      <w:r>
        <w:rPr>
          <w:sz w:val="26"/>
        </w:rPr>
        <w:t>.’ (12 marks)</w:t>
      </w:r>
    </w:p>
    <w:p w:rsidR="00FE75C6" w:rsidRDefault="00FE75C6" w:rsidP="00607CEB">
      <w:pPr>
        <w:jc w:val="both"/>
        <w:rPr>
          <w:sz w:val="26"/>
        </w:rPr>
      </w:pPr>
      <w:r>
        <w:rPr>
          <w:sz w:val="26"/>
        </w:rPr>
        <w:t>‘</w:t>
      </w:r>
      <w:r w:rsidR="00F75D8E">
        <w:rPr>
          <w:sz w:val="26"/>
        </w:rPr>
        <w:t>Food banks are not necessary in contemporary British society</w:t>
      </w:r>
      <w:r>
        <w:rPr>
          <w:sz w:val="26"/>
        </w:rPr>
        <w:t>.’ (12 marks)</w:t>
      </w:r>
    </w:p>
    <w:p w:rsidR="00F75D8E" w:rsidRDefault="00F75D8E" w:rsidP="00F75D8E">
      <w:pPr>
        <w:jc w:val="both"/>
        <w:rPr>
          <w:sz w:val="26"/>
        </w:rPr>
      </w:pPr>
      <w:r>
        <w:rPr>
          <w:sz w:val="26"/>
        </w:rPr>
        <w:t>‘All Christians should do something practical to help their community, including praying for their neighbours.’ (12 marks)</w:t>
      </w:r>
    </w:p>
    <w:p w:rsidR="00F75D8E" w:rsidRDefault="00F75D8E" w:rsidP="00607CEB">
      <w:pPr>
        <w:jc w:val="both"/>
        <w:rPr>
          <w:sz w:val="26"/>
        </w:rPr>
      </w:pPr>
    </w:p>
    <w:p w:rsidR="000500A2" w:rsidRPr="000500A2" w:rsidRDefault="000500A2">
      <w:pPr>
        <w:rPr>
          <w:sz w:val="26"/>
        </w:rPr>
      </w:pPr>
    </w:p>
    <w:sectPr w:rsidR="000500A2" w:rsidRPr="000500A2" w:rsidSect="00762C83">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491" w:rsidRDefault="00952491" w:rsidP="00952491">
      <w:pPr>
        <w:spacing w:after="0" w:line="240" w:lineRule="auto"/>
      </w:pPr>
      <w:r>
        <w:separator/>
      </w:r>
    </w:p>
  </w:endnote>
  <w:endnote w:type="continuationSeparator" w:id="0">
    <w:p w:rsidR="00952491" w:rsidRDefault="00952491" w:rsidP="0095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Std-Roman">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776039"/>
      <w:docPartObj>
        <w:docPartGallery w:val="Page Numbers (Bottom of Page)"/>
        <w:docPartUnique/>
      </w:docPartObj>
    </w:sdtPr>
    <w:sdtEndPr>
      <w:rPr>
        <w:noProof/>
      </w:rPr>
    </w:sdtEndPr>
    <w:sdtContent>
      <w:p w:rsidR="00662994" w:rsidRDefault="00662994">
        <w:pPr>
          <w:pStyle w:val="Footer"/>
          <w:jc w:val="center"/>
        </w:pPr>
        <w:r>
          <w:fldChar w:fldCharType="begin"/>
        </w:r>
        <w:r>
          <w:instrText xml:space="preserve"> PAGE   \* MERGEFORMAT </w:instrText>
        </w:r>
        <w:r>
          <w:fldChar w:fldCharType="separate"/>
        </w:r>
        <w:r w:rsidR="008F7214">
          <w:rPr>
            <w:noProof/>
          </w:rPr>
          <w:t>2</w:t>
        </w:r>
        <w:r>
          <w:rPr>
            <w:noProof/>
          </w:rPr>
          <w:fldChar w:fldCharType="end"/>
        </w:r>
      </w:p>
    </w:sdtContent>
  </w:sdt>
  <w:p w:rsidR="00662994" w:rsidRDefault="00662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491" w:rsidRDefault="00952491" w:rsidP="00952491">
      <w:pPr>
        <w:spacing w:after="0" w:line="240" w:lineRule="auto"/>
      </w:pPr>
      <w:r>
        <w:separator/>
      </w:r>
    </w:p>
  </w:footnote>
  <w:footnote w:type="continuationSeparator" w:id="0">
    <w:p w:rsidR="00952491" w:rsidRDefault="00952491" w:rsidP="009524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688C"/>
    <w:multiLevelType w:val="hybridMultilevel"/>
    <w:tmpl w:val="17C665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D1D9D"/>
    <w:multiLevelType w:val="hybridMultilevel"/>
    <w:tmpl w:val="8684E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078F6"/>
    <w:multiLevelType w:val="hybridMultilevel"/>
    <w:tmpl w:val="7FEC1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D6C55"/>
    <w:multiLevelType w:val="hybridMultilevel"/>
    <w:tmpl w:val="955EC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940DC"/>
    <w:multiLevelType w:val="hybridMultilevel"/>
    <w:tmpl w:val="F8465E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D85095"/>
    <w:multiLevelType w:val="hybridMultilevel"/>
    <w:tmpl w:val="7578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9506E"/>
    <w:multiLevelType w:val="hybridMultilevel"/>
    <w:tmpl w:val="8C2C0B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A3433F"/>
    <w:multiLevelType w:val="hybridMultilevel"/>
    <w:tmpl w:val="146E0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2B1562"/>
    <w:multiLevelType w:val="hybridMultilevel"/>
    <w:tmpl w:val="EC4247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1E0A58"/>
    <w:multiLevelType w:val="hybridMultilevel"/>
    <w:tmpl w:val="F7CE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14CDE"/>
    <w:multiLevelType w:val="hybridMultilevel"/>
    <w:tmpl w:val="30106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EA4EFB"/>
    <w:multiLevelType w:val="hybridMultilevel"/>
    <w:tmpl w:val="238C0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560826"/>
    <w:multiLevelType w:val="hybridMultilevel"/>
    <w:tmpl w:val="A7C00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E6000D"/>
    <w:multiLevelType w:val="hybridMultilevel"/>
    <w:tmpl w:val="17C665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174F55"/>
    <w:multiLevelType w:val="hybridMultilevel"/>
    <w:tmpl w:val="D9D66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036DEF"/>
    <w:multiLevelType w:val="hybridMultilevel"/>
    <w:tmpl w:val="7352B0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B46DD1"/>
    <w:multiLevelType w:val="hybridMultilevel"/>
    <w:tmpl w:val="750E3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037E2"/>
    <w:multiLevelType w:val="hybridMultilevel"/>
    <w:tmpl w:val="3DF42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FC0C84"/>
    <w:multiLevelType w:val="hybridMultilevel"/>
    <w:tmpl w:val="B7F6D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C5162D"/>
    <w:multiLevelType w:val="hybridMultilevel"/>
    <w:tmpl w:val="F8465E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160AF6"/>
    <w:multiLevelType w:val="hybridMultilevel"/>
    <w:tmpl w:val="221CFC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3E20E6"/>
    <w:multiLevelType w:val="hybridMultilevel"/>
    <w:tmpl w:val="9D10FEEE"/>
    <w:lvl w:ilvl="0" w:tplc="0809000F">
      <w:start w:val="1"/>
      <w:numFmt w:val="decimal"/>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22" w15:restartNumberingAfterBreak="0">
    <w:nsid w:val="7DFC0DD1"/>
    <w:multiLevelType w:val="hybridMultilevel"/>
    <w:tmpl w:val="6DFCF10A"/>
    <w:lvl w:ilvl="0" w:tplc="0809000F">
      <w:start w:val="1"/>
      <w:numFmt w:val="decimal"/>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num w:numId="1">
    <w:abstractNumId w:val="20"/>
  </w:num>
  <w:num w:numId="2">
    <w:abstractNumId w:val="7"/>
  </w:num>
  <w:num w:numId="3">
    <w:abstractNumId w:val="9"/>
  </w:num>
  <w:num w:numId="4">
    <w:abstractNumId w:val="17"/>
  </w:num>
  <w:num w:numId="5">
    <w:abstractNumId w:val="6"/>
  </w:num>
  <w:num w:numId="6">
    <w:abstractNumId w:val="11"/>
  </w:num>
  <w:num w:numId="7">
    <w:abstractNumId w:val="19"/>
  </w:num>
  <w:num w:numId="8">
    <w:abstractNumId w:val="4"/>
  </w:num>
  <w:num w:numId="9">
    <w:abstractNumId w:val="16"/>
  </w:num>
  <w:num w:numId="10">
    <w:abstractNumId w:val="12"/>
  </w:num>
  <w:num w:numId="11">
    <w:abstractNumId w:val="10"/>
  </w:num>
  <w:num w:numId="12">
    <w:abstractNumId w:val="2"/>
  </w:num>
  <w:num w:numId="13">
    <w:abstractNumId w:val="14"/>
  </w:num>
  <w:num w:numId="14">
    <w:abstractNumId w:val="18"/>
  </w:num>
  <w:num w:numId="15">
    <w:abstractNumId w:val="0"/>
  </w:num>
  <w:num w:numId="16">
    <w:abstractNumId w:val="13"/>
  </w:num>
  <w:num w:numId="17">
    <w:abstractNumId w:val="3"/>
  </w:num>
  <w:num w:numId="18">
    <w:abstractNumId w:val="1"/>
  </w:num>
  <w:num w:numId="19">
    <w:abstractNumId w:val="5"/>
  </w:num>
  <w:num w:numId="20">
    <w:abstractNumId w:val="15"/>
  </w:num>
  <w:num w:numId="21">
    <w:abstractNumId w:val="21"/>
  </w:num>
  <w:num w:numId="22">
    <w:abstractNumId w:val="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491"/>
    <w:rsid w:val="000243D5"/>
    <w:rsid w:val="00035552"/>
    <w:rsid w:val="000500A2"/>
    <w:rsid w:val="0005629A"/>
    <w:rsid w:val="00087338"/>
    <w:rsid w:val="00087B5A"/>
    <w:rsid w:val="000A29E7"/>
    <w:rsid w:val="000E34A5"/>
    <w:rsid w:val="000E3BE9"/>
    <w:rsid w:val="000F3386"/>
    <w:rsid w:val="00121DCC"/>
    <w:rsid w:val="00132F86"/>
    <w:rsid w:val="00147F35"/>
    <w:rsid w:val="00160A54"/>
    <w:rsid w:val="001B2B09"/>
    <w:rsid w:val="001B3CE8"/>
    <w:rsid w:val="001C0DB3"/>
    <w:rsid w:val="001C19F1"/>
    <w:rsid w:val="001E2078"/>
    <w:rsid w:val="0024410A"/>
    <w:rsid w:val="00251CAD"/>
    <w:rsid w:val="002A7D67"/>
    <w:rsid w:val="002B2F7F"/>
    <w:rsid w:val="002C1A3E"/>
    <w:rsid w:val="002E78F8"/>
    <w:rsid w:val="00306528"/>
    <w:rsid w:val="00334F43"/>
    <w:rsid w:val="003B143A"/>
    <w:rsid w:val="00443095"/>
    <w:rsid w:val="00443FE3"/>
    <w:rsid w:val="00480E82"/>
    <w:rsid w:val="004D09EF"/>
    <w:rsid w:val="004F14F6"/>
    <w:rsid w:val="004F5CE3"/>
    <w:rsid w:val="0051511C"/>
    <w:rsid w:val="00554180"/>
    <w:rsid w:val="005B3DDC"/>
    <w:rsid w:val="005F63C7"/>
    <w:rsid w:val="005F6773"/>
    <w:rsid w:val="00600586"/>
    <w:rsid w:val="00607CEB"/>
    <w:rsid w:val="00662994"/>
    <w:rsid w:val="007528BF"/>
    <w:rsid w:val="0075489D"/>
    <w:rsid w:val="007D50B8"/>
    <w:rsid w:val="00851CAA"/>
    <w:rsid w:val="00872B5C"/>
    <w:rsid w:val="008A266B"/>
    <w:rsid w:val="008B06A4"/>
    <w:rsid w:val="008F7214"/>
    <w:rsid w:val="00952491"/>
    <w:rsid w:val="009A3BD9"/>
    <w:rsid w:val="009C21FE"/>
    <w:rsid w:val="009F2D2E"/>
    <w:rsid w:val="009F72ED"/>
    <w:rsid w:val="00A15055"/>
    <w:rsid w:val="00A4079B"/>
    <w:rsid w:val="00AA6F3F"/>
    <w:rsid w:val="00AD522C"/>
    <w:rsid w:val="00AE7DCD"/>
    <w:rsid w:val="00B475BC"/>
    <w:rsid w:val="00B476F0"/>
    <w:rsid w:val="00B47E85"/>
    <w:rsid w:val="00B73F68"/>
    <w:rsid w:val="00BF67DC"/>
    <w:rsid w:val="00C61F18"/>
    <w:rsid w:val="00C62B3D"/>
    <w:rsid w:val="00D167DF"/>
    <w:rsid w:val="00D35036"/>
    <w:rsid w:val="00D372C3"/>
    <w:rsid w:val="00D71ECA"/>
    <w:rsid w:val="00DC1FF8"/>
    <w:rsid w:val="00DC4496"/>
    <w:rsid w:val="00E00233"/>
    <w:rsid w:val="00E66EC6"/>
    <w:rsid w:val="00ED1406"/>
    <w:rsid w:val="00F37EF8"/>
    <w:rsid w:val="00F456D6"/>
    <w:rsid w:val="00F73ECE"/>
    <w:rsid w:val="00F75D8E"/>
    <w:rsid w:val="00F927A2"/>
    <w:rsid w:val="00FB2863"/>
    <w:rsid w:val="00FB486E"/>
    <w:rsid w:val="00FE7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D2431"/>
  <w15:docId w15:val="{37A2BDCC-54E1-4C2D-ACCD-295F3CEE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4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491"/>
    <w:pPr>
      <w:ind w:left="720"/>
      <w:contextualSpacing/>
    </w:pPr>
  </w:style>
  <w:style w:type="paragraph" w:styleId="FootnoteText">
    <w:name w:val="footnote text"/>
    <w:basedOn w:val="Normal"/>
    <w:link w:val="FootnoteTextChar"/>
    <w:uiPriority w:val="99"/>
    <w:semiHidden/>
    <w:unhideWhenUsed/>
    <w:rsid w:val="009524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491"/>
    <w:rPr>
      <w:sz w:val="20"/>
      <w:szCs w:val="20"/>
    </w:rPr>
  </w:style>
  <w:style w:type="character" w:styleId="FootnoteReference">
    <w:name w:val="footnote reference"/>
    <w:basedOn w:val="DefaultParagraphFont"/>
    <w:uiPriority w:val="99"/>
    <w:semiHidden/>
    <w:unhideWhenUsed/>
    <w:rsid w:val="00952491"/>
    <w:rPr>
      <w:vertAlign w:val="superscript"/>
    </w:rPr>
  </w:style>
  <w:style w:type="paragraph" w:styleId="Header">
    <w:name w:val="header"/>
    <w:basedOn w:val="Normal"/>
    <w:link w:val="HeaderChar"/>
    <w:uiPriority w:val="99"/>
    <w:unhideWhenUsed/>
    <w:rsid w:val="00662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994"/>
  </w:style>
  <w:style w:type="paragraph" w:styleId="Footer">
    <w:name w:val="footer"/>
    <w:basedOn w:val="Normal"/>
    <w:link w:val="FooterChar"/>
    <w:uiPriority w:val="99"/>
    <w:unhideWhenUsed/>
    <w:rsid w:val="00662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2" ma:contentTypeDescription="Create a new document." ma:contentTypeScope="" ma:versionID="6d3ace640bf360eaecbf916c3d376203">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68de4921ee568875b070f02223174350"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F4172C-26C9-479A-811A-670785B09BCD}"/>
</file>

<file path=customXml/itemProps2.xml><?xml version="1.0" encoding="utf-8"?>
<ds:datastoreItem xmlns:ds="http://schemas.openxmlformats.org/officeDocument/2006/customXml" ds:itemID="{0B9DAF47-3A11-4111-9FC5-E2C8B0A8BD44}"/>
</file>

<file path=customXml/itemProps3.xml><?xml version="1.0" encoding="utf-8"?>
<ds:datastoreItem xmlns:ds="http://schemas.openxmlformats.org/officeDocument/2006/customXml" ds:itemID="{730480A9-AD0E-42CA-9006-A4783916080C}"/>
</file>

<file path=docProps/app.xml><?xml version="1.0" encoding="utf-8"?>
<Properties xmlns="http://schemas.openxmlformats.org/officeDocument/2006/extended-properties" xmlns:vt="http://schemas.openxmlformats.org/officeDocument/2006/docPropsVTypes">
  <Template>F831393F</Template>
  <TotalTime>99</TotalTime>
  <Pages>3</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 Haughton</cp:lastModifiedBy>
  <cp:revision>7</cp:revision>
  <dcterms:created xsi:type="dcterms:W3CDTF">2019-04-22T17:58:00Z</dcterms:created>
  <dcterms:modified xsi:type="dcterms:W3CDTF">2019-04-23T11:54:00Z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