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4CF8F" w14:textId="5E38785D" w:rsidR="003A57DF" w:rsidRPr="00292A8A" w:rsidRDefault="00DC5130" w:rsidP="003A57DF">
      <w:pPr>
        <w:jc w:val="center"/>
        <w:rPr>
          <w:b/>
          <w:sz w:val="18"/>
          <w:szCs w:val="18"/>
        </w:rPr>
      </w:pPr>
      <w:r>
        <w:rPr>
          <w:b/>
          <w:sz w:val="18"/>
          <w:szCs w:val="18"/>
        </w:rPr>
        <w:t>QA Religious Studies A - Theme E: Religion, Crime and Punishment</w:t>
      </w:r>
      <w:r w:rsidR="00045492">
        <w:rPr>
          <w:b/>
          <w:sz w:val="18"/>
          <w:szCs w:val="18"/>
        </w:rPr>
        <w:t xml:space="preserve"> </w:t>
      </w:r>
      <w:proofErr w:type="gramStart"/>
      <w:r w:rsidR="00045492">
        <w:rPr>
          <w:b/>
          <w:sz w:val="18"/>
          <w:szCs w:val="18"/>
        </w:rPr>
        <w:t>( Paper</w:t>
      </w:r>
      <w:proofErr w:type="gramEnd"/>
      <w:r w:rsidR="00045492">
        <w:rPr>
          <w:b/>
          <w:sz w:val="18"/>
          <w:szCs w:val="18"/>
        </w:rPr>
        <w:t xml:space="preserve"> 2)</w:t>
      </w:r>
    </w:p>
    <w:tbl>
      <w:tblPr>
        <w:tblStyle w:val="TableGrid"/>
        <w:tblW w:w="0" w:type="auto"/>
        <w:tblLook w:val="04A0" w:firstRow="1" w:lastRow="0" w:firstColumn="1" w:lastColumn="0" w:noHBand="0" w:noVBand="1"/>
      </w:tblPr>
      <w:tblGrid>
        <w:gridCol w:w="1129"/>
        <w:gridCol w:w="4033"/>
        <w:gridCol w:w="1138"/>
        <w:gridCol w:w="4156"/>
      </w:tblGrid>
      <w:tr w:rsidR="004F6334" w:rsidRPr="00292A8A" w14:paraId="291B29C7" w14:textId="77777777" w:rsidTr="003A57DF">
        <w:trPr>
          <w:trHeight w:val="179"/>
        </w:trPr>
        <w:tc>
          <w:tcPr>
            <w:tcW w:w="10456" w:type="dxa"/>
            <w:gridSpan w:val="4"/>
            <w:tcBorders>
              <w:bottom w:val="single" w:sz="4" w:space="0" w:color="FFFFFF"/>
            </w:tcBorders>
            <w:shd w:val="clear" w:color="auto" w:fill="0D0D0D" w:themeFill="text1" w:themeFillTint="F2"/>
            <w:vAlign w:val="center"/>
          </w:tcPr>
          <w:p w14:paraId="328B67D5" w14:textId="77777777" w:rsidR="004F6334" w:rsidRPr="00292A8A" w:rsidRDefault="004F6334" w:rsidP="00367C60">
            <w:pPr>
              <w:jc w:val="center"/>
              <w:rPr>
                <w:b/>
                <w:sz w:val="18"/>
                <w:szCs w:val="18"/>
              </w:rPr>
            </w:pPr>
            <w:r w:rsidRPr="00292A8A">
              <w:rPr>
                <w:b/>
                <w:sz w:val="18"/>
                <w:szCs w:val="18"/>
              </w:rPr>
              <w:t>Key Words</w:t>
            </w:r>
          </w:p>
        </w:tc>
      </w:tr>
      <w:tr w:rsidR="004F6334" w:rsidRPr="00292A8A" w14:paraId="0EA63EE6" w14:textId="77777777" w:rsidTr="00AF5056">
        <w:tc>
          <w:tcPr>
            <w:tcW w:w="1129" w:type="dxa"/>
            <w:tcBorders>
              <w:top w:val="single" w:sz="4" w:space="0" w:color="FFFFFF"/>
              <w:bottom w:val="single" w:sz="4" w:space="0" w:color="FFFFFF" w:themeColor="background1"/>
            </w:tcBorders>
            <w:shd w:val="clear" w:color="auto" w:fill="000000" w:themeFill="text1"/>
          </w:tcPr>
          <w:p w14:paraId="121E7124" w14:textId="77777777" w:rsidR="004F6334" w:rsidRPr="00292A8A" w:rsidRDefault="00DC5130">
            <w:pPr>
              <w:rPr>
                <w:sz w:val="18"/>
                <w:szCs w:val="18"/>
              </w:rPr>
            </w:pPr>
            <w:r>
              <w:rPr>
                <w:sz w:val="18"/>
                <w:szCs w:val="18"/>
              </w:rPr>
              <w:t>Community Service</w:t>
            </w:r>
          </w:p>
        </w:tc>
        <w:tc>
          <w:tcPr>
            <w:tcW w:w="4033" w:type="dxa"/>
            <w:tcBorders>
              <w:top w:val="single" w:sz="4" w:space="0" w:color="FFFFFF"/>
            </w:tcBorders>
          </w:tcPr>
          <w:p w14:paraId="34E72E3F" w14:textId="77777777" w:rsidR="004F6334" w:rsidRPr="00292A8A" w:rsidRDefault="00CF058E">
            <w:pPr>
              <w:rPr>
                <w:sz w:val="18"/>
                <w:szCs w:val="18"/>
              </w:rPr>
            </w:pPr>
            <w:r>
              <w:rPr>
                <w:sz w:val="18"/>
                <w:szCs w:val="18"/>
              </w:rPr>
              <w:t>Working in the community to pay back for a criminal act</w:t>
            </w:r>
            <w:r w:rsidR="00AF5056">
              <w:rPr>
                <w:sz w:val="18"/>
                <w:szCs w:val="18"/>
              </w:rPr>
              <w:t>.</w:t>
            </w:r>
          </w:p>
        </w:tc>
        <w:tc>
          <w:tcPr>
            <w:tcW w:w="1138" w:type="dxa"/>
            <w:tcBorders>
              <w:top w:val="single" w:sz="4" w:space="0" w:color="FFFFFF"/>
              <w:bottom w:val="single" w:sz="4" w:space="0" w:color="FFFFFF" w:themeColor="background1"/>
            </w:tcBorders>
            <w:shd w:val="clear" w:color="auto" w:fill="000000" w:themeFill="text1"/>
          </w:tcPr>
          <w:p w14:paraId="23E5FB42" w14:textId="77777777" w:rsidR="004F6334" w:rsidRPr="00292A8A" w:rsidRDefault="00DC5130">
            <w:pPr>
              <w:rPr>
                <w:sz w:val="18"/>
                <w:szCs w:val="18"/>
              </w:rPr>
            </w:pPr>
            <w:r>
              <w:rPr>
                <w:sz w:val="18"/>
                <w:szCs w:val="18"/>
              </w:rPr>
              <w:t>Hate Crime</w:t>
            </w:r>
          </w:p>
        </w:tc>
        <w:tc>
          <w:tcPr>
            <w:tcW w:w="4156" w:type="dxa"/>
            <w:tcBorders>
              <w:top w:val="single" w:sz="4" w:space="0" w:color="FFFFFF"/>
              <w:right w:val="single" w:sz="4" w:space="0" w:color="auto"/>
            </w:tcBorders>
          </w:tcPr>
          <w:p w14:paraId="48E4DAAF" w14:textId="77777777" w:rsidR="004F6334" w:rsidRPr="00292A8A" w:rsidRDefault="00F97CCA">
            <w:pPr>
              <w:rPr>
                <w:sz w:val="18"/>
                <w:szCs w:val="18"/>
              </w:rPr>
            </w:pPr>
            <w:r>
              <w:rPr>
                <w:sz w:val="18"/>
                <w:szCs w:val="18"/>
              </w:rPr>
              <w:t>A crime</w:t>
            </w:r>
            <w:r w:rsidR="00AF5056">
              <w:rPr>
                <w:sz w:val="18"/>
                <w:szCs w:val="18"/>
              </w:rPr>
              <w:t>, often violent, which is</w:t>
            </w:r>
            <w:r>
              <w:rPr>
                <w:sz w:val="18"/>
                <w:szCs w:val="18"/>
              </w:rPr>
              <w:t xml:space="preserve"> motivated by hatred e.g. racism, homophobia</w:t>
            </w:r>
            <w:r w:rsidR="00AF5056">
              <w:rPr>
                <w:sz w:val="18"/>
                <w:szCs w:val="18"/>
              </w:rPr>
              <w:t>.</w:t>
            </w:r>
          </w:p>
        </w:tc>
      </w:tr>
      <w:tr w:rsidR="00367C60" w:rsidRPr="00292A8A" w14:paraId="05923327" w14:textId="77777777" w:rsidTr="00AF5056">
        <w:tc>
          <w:tcPr>
            <w:tcW w:w="1129" w:type="dxa"/>
            <w:tcBorders>
              <w:top w:val="single" w:sz="4" w:space="0" w:color="FFFFFF" w:themeColor="background1"/>
              <w:bottom w:val="single" w:sz="4" w:space="0" w:color="FFFFFF" w:themeColor="background1"/>
            </w:tcBorders>
            <w:shd w:val="clear" w:color="auto" w:fill="000000" w:themeFill="text1"/>
          </w:tcPr>
          <w:p w14:paraId="1AC7B06F" w14:textId="77777777" w:rsidR="00367C60" w:rsidRPr="00292A8A" w:rsidRDefault="00DC5130" w:rsidP="00367C60">
            <w:pPr>
              <w:rPr>
                <w:sz w:val="18"/>
                <w:szCs w:val="18"/>
              </w:rPr>
            </w:pPr>
            <w:r>
              <w:rPr>
                <w:sz w:val="18"/>
                <w:szCs w:val="18"/>
              </w:rPr>
              <w:t>Corporal Punishment</w:t>
            </w:r>
          </w:p>
        </w:tc>
        <w:tc>
          <w:tcPr>
            <w:tcW w:w="4033" w:type="dxa"/>
          </w:tcPr>
          <w:p w14:paraId="79C8529C" w14:textId="77777777" w:rsidR="00367C60" w:rsidRPr="00292A8A" w:rsidRDefault="00CF058E" w:rsidP="00367C60">
            <w:pPr>
              <w:rPr>
                <w:sz w:val="18"/>
                <w:szCs w:val="18"/>
              </w:rPr>
            </w:pPr>
            <w:r>
              <w:rPr>
                <w:sz w:val="18"/>
                <w:szCs w:val="18"/>
              </w:rPr>
              <w:t>Using physical pain as a punishment</w:t>
            </w:r>
            <w:r w:rsidR="00AF5056">
              <w:rPr>
                <w:sz w:val="18"/>
                <w:szCs w:val="18"/>
              </w:rPr>
              <w:t>- illegal in the UK.</w:t>
            </w:r>
          </w:p>
        </w:tc>
        <w:tc>
          <w:tcPr>
            <w:tcW w:w="1138" w:type="dxa"/>
            <w:tcBorders>
              <w:top w:val="single" w:sz="4" w:space="0" w:color="FFFFFF" w:themeColor="background1"/>
              <w:bottom w:val="single" w:sz="4" w:space="0" w:color="FFFFFF" w:themeColor="background1"/>
            </w:tcBorders>
            <w:shd w:val="clear" w:color="auto" w:fill="000000" w:themeFill="text1"/>
          </w:tcPr>
          <w:p w14:paraId="15162508" w14:textId="77777777" w:rsidR="00367C60" w:rsidRPr="00292A8A" w:rsidRDefault="00353B2A" w:rsidP="00367C60">
            <w:pPr>
              <w:rPr>
                <w:sz w:val="18"/>
                <w:szCs w:val="18"/>
              </w:rPr>
            </w:pPr>
            <w:r>
              <w:rPr>
                <w:sz w:val="18"/>
                <w:szCs w:val="18"/>
              </w:rPr>
              <w:t>Mental Illness</w:t>
            </w:r>
          </w:p>
        </w:tc>
        <w:tc>
          <w:tcPr>
            <w:tcW w:w="4156" w:type="dxa"/>
            <w:tcBorders>
              <w:right w:val="single" w:sz="4" w:space="0" w:color="auto"/>
            </w:tcBorders>
          </w:tcPr>
          <w:p w14:paraId="0D976F36" w14:textId="77777777" w:rsidR="00367C60" w:rsidRPr="00292A8A" w:rsidRDefault="00353B2A" w:rsidP="00367C60">
            <w:pPr>
              <w:rPr>
                <w:sz w:val="18"/>
                <w:szCs w:val="18"/>
              </w:rPr>
            </w:pPr>
            <w:r>
              <w:rPr>
                <w:sz w:val="18"/>
                <w:szCs w:val="18"/>
              </w:rPr>
              <w:t xml:space="preserve">A medical condition that affects a person’s feelings, emotions or moods. </w:t>
            </w:r>
          </w:p>
        </w:tc>
      </w:tr>
      <w:tr w:rsidR="00353B2A" w:rsidRPr="00292A8A" w14:paraId="584AE1EF" w14:textId="77777777" w:rsidTr="00AF5056">
        <w:tc>
          <w:tcPr>
            <w:tcW w:w="1129" w:type="dxa"/>
            <w:tcBorders>
              <w:top w:val="single" w:sz="4" w:space="0" w:color="FFFFFF" w:themeColor="background1"/>
              <w:bottom w:val="single" w:sz="4" w:space="0" w:color="FFFFFF" w:themeColor="background1"/>
            </w:tcBorders>
            <w:shd w:val="clear" w:color="auto" w:fill="000000" w:themeFill="text1"/>
          </w:tcPr>
          <w:p w14:paraId="54C10C0D" w14:textId="77777777" w:rsidR="00353B2A" w:rsidRPr="00292A8A" w:rsidRDefault="00353B2A" w:rsidP="00353B2A">
            <w:pPr>
              <w:rPr>
                <w:sz w:val="18"/>
                <w:szCs w:val="18"/>
              </w:rPr>
            </w:pPr>
            <w:r>
              <w:rPr>
                <w:sz w:val="18"/>
                <w:szCs w:val="18"/>
              </w:rPr>
              <w:t>Crime</w:t>
            </w:r>
          </w:p>
        </w:tc>
        <w:tc>
          <w:tcPr>
            <w:tcW w:w="4033" w:type="dxa"/>
          </w:tcPr>
          <w:p w14:paraId="0CF820FF" w14:textId="77777777" w:rsidR="00353B2A" w:rsidRPr="00292A8A" w:rsidRDefault="00353B2A" w:rsidP="00353B2A">
            <w:pPr>
              <w:rPr>
                <w:sz w:val="18"/>
                <w:szCs w:val="18"/>
              </w:rPr>
            </w:pPr>
            <w:r>
              <w:rPr>
                <w:sz w:val="18"/>
                <w:szCs w:val="18"/>
              </w:rPr>
              <w:t>An action which is against the law and incurs a punishment.</w:t>
            </w:r>
          </w:p>
        </w:tc>
        <w:tc>
          <w:tcPr>
            <w:tcW w:w="1138" w:type="dxa"/>
            <w:tcBorders>
              <w:top w:val="single" w:sz="4" w:space="0" w:color="FFFFFF" w:themeColor="background1"/>
              <w:bottom w:val="single" w:sz="4" w:space="0" w:color="FFFFFF" w:themeColor="background1"/>
            </w:tcBorders>
            <w:shd w:val="clear" w:color="auto" w:fill="000000" w:themeFill="text1"/>
          </w:tcPr>
          <w:p w14:paraId="26169B0C" w14:textId="77777777" w:rsidR="00353B2A" w:rsidRPr="00292A8A" w:rsidRDefault="00353B2A" w:rsidP="00353B2A">
            <w:pPr>
              <w:rPr>
                <w:sz w:val="18"/>
                <w:szCs w:val="18"/>
              </w:rPr>
            </w:pPr>
            <w:r>
              <w:rPr>
                <w:sz w:val="18"/>
                <w:szCs w:val="18"/>
              </w:rPr>
              <w:t>Poverty</w:t>
            </w:r>
          </w:p>
        </w:tc>
        <w:tc>
          <w:tcPr>
            <w:tcW w:w="4156" w:type="dxa"/>
          </w:tcPr>
          <w:p w14:paraId="4C46EEFB" w14:textId="77777777" w:rsidR="00353B2A" w:rsidRPr="00292A8A" w:rsidRDefault="00353B2A" w:rsidP="00353B2A">
            <w:pPr>
              <w:rPr>
                <w:sz w:val="18"/>
                <w:szCs w:val="18"/>
              </w:rPr>
            </w:pPr>
            <w:r>
              <w:rPr>
                <w:sz w:val="18"/>
                <w:szCs w:val="18"/>
              </w:rPr>
              <w:t>Being poor. Not having enough money to be able to live a comfortable life.</w:t>
            </w:r>
          </w:p>
        </w:tc>
      </w:tr>
      <w:tr w:rsidR="00353B2A" w:rsidRPr="00292A8A" w14:paraId="65BF1D67" w14:textId="77777777" w:rsidTr="00AF5056">
        <w:tc>
          <w:tcPr>
            <w:tcW w:w="1129" w:type="dxa"/>
            <w:tcBorders>
              <w:top w:val="single" w:sz="4" w:space="0" w:color="FFFFFF" w:themeColor="background1"/>
              <w:bottom w:val="single" w:sz="4" w:space="0" w:color="FFFFFF" w:themeColor="background1"/>
            </w:tcBorders>
            <w:shd w:val="clear" w:color="auto" w:fill="000000" w:themeFill="text1"/>
          </w:tcPr>
          <w:p w14:paraId="4BCA63FE" w14:textId="77777777" w:rsidR="00353B2A" w:rsidRPr="00292A8A" w:rsidRDefault="00353B2A" w:rsidP="00353B2A">
            <w:pPr>
              <w:rPr>
                <w:sz w:val="18"/>
                <w:szCs w:val="18"/>
              </w:rPr>
            </w:pPr>
            <w:r>
              <w:rPr>
                <w:sz w:val="18"/>
                <w:szCs w:val="18"/>
              </w:rPr>
              <w:t>Death Penalty</w:t>
            </w:r>
          </w:p>
        </w:tc>
        <w:tc>
          <w:tcPr>
            <w:tcW w:w="4033" w:type="dxa"/>
          </w:tcPr>
          <w:p w14:paraId="2E6ADCC5" w14:textId="77777777" w:rsidR="00353B2A" w:rsidRPr="00292A8A" w:rsidRDefault="00353B2A" w:rsidP="00353B2A">
            <w:pPr>
              <w:rPr>
                <w:sz w:val="18"/>
                <w:szCs w:val="18"/>
              </w:rPr>
            </w:pPr>
            <w:r>
              <w:rPr>
                <w:sz w:val="18"/>
                <w:szCs w:val="18"/>
              </w:rPr>
              <w:t>(Capital Punishment) A form of punishment where the offender is killed for their crime.</w:t>
            </w:r>
          </w:p>
        </w:tc>
        <w:tc>
          <w:tcPr>
            <w:tcW w:w="1138" w:type="dxa"/>
            <w:tcBorders>
              <w:top w:val="single" w:sz="4" w:space="0" w:color="FFFFFF" w:themeColor="background1"/>
              <w:bottom w:val="single" w:sz="4" w:space="0" w:color="FFFFFF" w:themeColor="background1"/>
            </w:tcBorders>
            <w:shd w:val="clear" w:color="auto" w:fill="000000" w:themeFill="text1"/>
          </w:tcPr>
          <w:p w14:paraId="54A42EB5" w14:textId="77777777" w:rsidR="00353B2A" w:rsidRPr="00292A8A" w:rsidRDefault="00353B2A" w:rsidP="00353B2A">
            <w:pPr>
              <w:rPr>
                <w:sz w:val="18"/>
                <w:szCs w:val="18"/>
              </w:rPr>
            </w:pPr>
            <w:r>
              <w:rPr>
                <w:sz w:val="18"/>
                <w:szCs w:val="18"/>
              </w:rPr>
              <w:t>Prison</w:t>
            </w:r>
          </w:p>
        </w:tc>
        <w:tc>
          <w:tcPr>
            <w:tcW w:w="4156" w:type="dxa"/>
          </w:tcPr>
          <w:p w14:paraId="39A0B7FC" w14:textId="77777777" w:rsidR="00353B2A" w:rsidRPr="00292A8A" w:rsidRDefault="00353B2A" w:rsidP="00353B2A">
            <w:pPr>
              <w:rPr>
                <w:sz w:val="18"/>
                <w:szCs w:val="18"/>
              </w:rPr>
            </w:pPr>
            <w:r>
              <w:rPr>
                <w:sz w:val="18"/>
                <w:szCs w:val="18"/>
              </w:rPr>
              <w:t>A place where criminals are sent as punishment. They have no freedom.</w:t>
            </w:r>
          </w:p>
        </w:tc>
      </w:tr>
      <w:tr w:rsidR="00353B2A" w:rsidRPr="00292A8A" w14:paraId="0E3BBF64" w14:textId="77777777" w:rsidTr="00AF5056">
        <w:tc>
          <w:tcPr>
            <w:tcW w:w="1129" w:type="dxa"/>
            <w:tcBorders>
              <w:top w:val="single" w:sz="4" w:space="0" w:color="FFFFFF" w:themeColor="background1"/>
              <w:bottom w:val="single" w:sz="4" w:space="0" w:color="FFFFFF" w:themeColor="background1"/>
            </w:tcBorders>
            <w:shd w:val="clear" w:color="auto" w:fill="000000" w:themeFill="text1"/>
          </w:tcPr>
          <w:p w14:paraId="6FD7F6F8" w14:textId="77777777" w:rsidR="00353B2A" w:rsidRPr="00292A8A" w:rsidRDefault="00353B2A" w:rsidP="00353B2A">
            <w:pPr>
              <w:rPr>
                <w:sz w:val="18"/>
                <w:szCs w:val="18"/>
              </w:rPr>
            </w:pPr>
            <w:r>
              <w:rPr>
                <w:sz w:val="18"/>
                <w:szCs w:val="18"/>
              </w:rPr>
              <w:t>Deterrence</w:t>
            </w:r>
          </w:p>
        </w:tc>
        <w:tc>
          <w:tcPr>
            <w:tcW w:w="4033" w:type="dxa"/>
          </w:tcPr>
          <w:p w14:paraId="4B2A8047" w14:textId="77777777" w:rsidR="00353B2A" w:rsidRPr="00292A8A" w:rsidRDefault="00353B2A" w:rsidP="00353B2A">
            <w:pPr>
              <w:rPr>
                <w:sz w:val="18"/>
                <w:szCs w:val="18"/>
              </w:rPr>
            </w:pPr>
            <w:r>
              <w:rPr>
                <w:sz w:val="18"/>
                <w:szCs w:val="18"/>
              </w:rPr>
              <w:t>An aim of punishment: to put people off committing crimes by harsh treatment of offenders.</w:t>
            </w:r>
          </w:p>
        </w:tc>
        <w:tc>
          <w:tcPr>
            <w:tcW w:w="1138" w:type="dxa"/>
            <w:tcBorders>
              <w:top w:val="single" w:sz="4" w:space="0" w:color="FFFFFF" w:themeColor="background1"/>
              <w:bottom w:val="single" w:sz="4" w:space="0" w:color="FFFFFF" w:themeColor="background1"/>
            </w:tcBorders>
            <w:shd w:val="clear" w:color="auto" w:fill="000000" w:themeFill="text1"/>
          </w:tcPr>
          <w:p w14:paraId="38880B1F" w14:textId="77777777" w:rsidR="00353B2A" w:rsidRPr="00292A8A" w:rsidRDefault="00353B2A" w:rsidP="00353B2A">
            <w:pPr>
              <w:rPr>
                <w:sz w:val="18"/>
                <w:szCs w:val="18"/>
              </w:rPr>
            </w:pPr>
            <w:r>
              <w:rPr>
                <w:sz w:val="18"/>
                <w:szCs w:val="18"/>
              </w:rPr>
              <w:t>Punishment</w:t>
            </w:r>
          </w:p>
        </w:tc>
        <w:tc>
          <w:tcPr>
            <w:tcW w:w="4156" w:type="dxa"/>
          </w:tcPr>
          <w:p w14:paraId="561F6A3E" w14:textId="77777777" w:rsidR="00353B2A" w:rsidRPr="00292A8A" w:rsidRDefault="00353B2A" w:rsidP="00353B2A">
            <w:pPr>
              <w:rPr>
                <w:sz w:val="18"/>
                <w:szCs w:val="18"/>
              </w:rPr>
            </w:pPr>
            <w:r>
              <w:rPr>
                <w:sz w:val="18"/>
                <w:szCs w:val="18"/>
              </w:rPr>
              <w:t>Something negative done to criminals by the state</w:t>
            </w:r>
            <w:r w:rsidR="00167AB3">
              <w:rPr>
                <w:sz w:val="18"/>
                <w:szCs w:val="18"/>
              </w:rPr>
              <w:t>.</w:t>
            </w:r>
          </w:p>
        </w:tc>
      </w:tr>
      <w:tr w:rsidR="00353B2A" w:rsidRPr="00292A8A" w14:paraId="7E628FED" w14:textId="77777777" w:rsidTr="00AF5056">
        <w:tc>
          <w:tcPr>
            <w:tcW w:w="1129" w:type="dxa"/>
            <w:tcBorders>
              <w:top w:val="single" w:sz="4" w:space="0" w:color="FFFFFF" w:themeColor="background1"/>
              <w:bottom w:val="single" w:sz="4" w:space="0" w:color="FFFFFF" w:themeColor="background1"/>
            </w:tcBorders>
            <w:shd w:val="clear" w:color="auto" w:fill="000000" w:themeFill="text1"/>
          </w:tcPr>
          <w:p w14:paraId="252A2444" w14:textId="77777777" w:rsidR="00353B2A" w:rsidRDefault="00353B2A" w:rsidP="00353B2A">
            <w:pPr>
              <w:rPr>
                <w:sz w:val="18"/>
                <w:szCs w:val="18"/>
              </w:rPr>
            </w:pPr>
            <w:r>
              <w:rPr>
                <w:sz w:val="18"/>
                <w:szCs w:val="18"/>
              </w:rPr>
              <w:t>Free will</w:t>
            </w:r>
          </w:p>
        </w:tc>
        <w:tc>
          <w:tcPr>
            <w:tcW w:w="4033" w:type="dxa"/>
          </w:tcPr>
          <w:p w14:paraId="5CBDFC60" w14:textId="77777777" w:rsidR="00353B2A" w:rsidRDefault="00353B2A" w:rsidP="00353B2A">
            <w:pPr>
              <w:rPr>
                <w:sz w:val="18"/>
                <w:szCs w:val="18"/>
              </w:rPr>
            </w:pPr>
            <w:r>
              <w:rPr>
                <w:sz w:val="18"/>
                <w:szCs w:val="18"/>
              </w:rPr>
              <w:t xml:space="preserve">The ability to make your own decision. </w:t>
            </w:r>
          </w:p>
        </w:tc>
        <w:tc>
          <w:tcPr>
            <w:tcW w:w="1138" w:type="dxa"/>
            <w:tcBorders>
              <w:top w:val="single" w:sz="4" w:space="0" w:color="FFFFFF" w:themeColor="background1"/>
              <w:bottom w:val="single" w:sz="4" w:space="0" w:color="FFFFFF" w:themeColor="background1"/>
            </w:tcBorders>
            <w:shd w:val="clear" w:color="auto" w:fill="000000" w:themeFill="text1"/>
          </w:tcPr>
          <w:p w14:paraId="7F87C723" w14:textId="77777777" w:rsidR="00353B2A" w:rsidRDefault="00353B2A" w:rsidP="00353B2A">
            <w:pPr>
              <w:rPr>
                <w:sz w:val="18"/>
                <w:szCs w:val="18"/>
              </w:rPr>
            </w:pPr>
            <w:r>
              <w:rPr>
                <w:sz w:val="18"/>
                <w:szCs w:val="18"/>
              </w:rPr>
              <w:t>Reformation</w:t>
            </w:r>
          </w:p>
        </w:tc>
        <w:tc>
          <w:tcPr>
            <w:tcW w:w="4156" w:type="dxa"/>
          </w:tcPr>
          <w:p w14:paraId="16EF88DF" w14:textId="77777777" w:rsidR="00353B2A" w:rsidRDefault="00353B2A" w:rsidP="00353B2A">
            <w:pPr>
              <w:rPr>
                <w:sz w:val="18"/>
                <w:szCs w:val="18"/>
              </w:rPr>
            </w:pPr>
            <w:r>
              <w:rPr>
                <w:sz w:val="18"/>
                <w:szCs w:val="18"/>
              </w:rPr>
              <w:t>An aim of punishment – to try and reform criminals</w:t>
            </w:r>
            <w:r w:rsidR="00167AB3">
              <w:rPr>
                <w:sz w:val="18"/>
                <w:szCs w:val="18"/>
              </w:rPr>
              <w:t>.</w:t>
            </w:r>
          </w:p>
        </w:tc>
      </w:tr>
      <w:tr w:rsidR="00353B2A" w:rsidRPr="00292A8A" w14:paraId="01A130F1" w14:textId="77777777" w:rsidTr="00AF5056">
        <w:tc>
          <w:tcPr>
            <w:tcW w:w="1129" w:type="dxa"/>
            <w:tcBorders>
              <w:top w:val="single" w:sz="4" w:space="0" w:color="FFFFFF" w:themeColor="background1"/>
              <w:bottom w:val="single" w:sz="4" w:space="0" w:color="FFFFFF" w:themeColor="background1"/>
            </w:tcBorders>
            <w:shd w:val="clear" w:color="auto" w:fill="000000" w:themeFill="text1"/>
          </w:tcPr>
          <w:p w14:paraId="26386ACA" w14:textId="77777777" w:rsidR="00353B2A" w:rsidRPr="00292A8A" w:rsidRDefault="00353B2A" w:rsidP="00353B2A">
            <w:pPr>
              <w:rPr>
                <w:sz w:val="18"/>
                <w:szCs w:val="18"/>
              </w:rPr>
            </w:pPr>
            <w:r>
              <w:rPr>
                <w:sz w:val="18"/>
                <w:szCs w:val="18"/>
              </w:rPr>
              <w:t>Forgiveness</w:t>
            </w:r>
          </w:p>
        </w:tc>
        <w:tc>
          <w:tcPr>
            <w:tcW w:w="4033" w:type="dxa"/>
          </w:tcPr>
          <w:p w14:paraId="5D658C3E" w14:textId="77777777" w:rsidR="00353B2A" w:rsidRPr="00292A8A" w:rsidRDefault="00353B2A" w:rsidP="00353B2A">
            <w:pPr>
              <w:rPr>
                <w:sz w:val="18"/>
                <w:szCs w:val="18"/>
              </w:rPr>
            </w:pPr>
            <w:r>
              <w:rPr>
                <w:sz w:val="18"/>
                <w:szCs w:val="18"/>
              </w:rPr>
              <w:t>To show mercy and pardon someone for what they’ve done wrong.</w:t>
            </w:r>
          </w:p>
        </w:tc>
        <w:tc>
          <w:tcPr>
            <w:tcW w:w="1138" w:type="dxa"/>
            <w:tcBorders>
              <w:top w:val="single" w:sz="4" w:space="0" w:color="FFFFFF" w:themeColor="background1"/>
              <w:bottom w:val="single" w:sz="4" w:space="0" w:color="FFFFFF" w:themeColor="background1"/>
            </w:tcBorders>
            <w:shd w:val="clear" w:color="auto" w:fill="000000" w:themeFill="text1"/>
          </w:tcPr>
          <w:p w14:paraId="1BC1FD98" w14:textId="77777777" w:rsidR="00353B2A" w:rsidRPr="00292A8A" w:rsidRDefault="00353B2A" w:rsidP="00353B2A">
            <w:pPr>
              <w:rPr>
                <w:sz w:val="18"/>
                <w:szCs w:val="18"/>
              </w:rPr>
            </w:pPr>
            <w:r>
              <w:rPr>
                <w:sz w:val="18"/>
                <w:szCs w:val="18"/>
              </w:rPr>
              <w:t>Retribution</w:t>
            </w:r>
          </w:p>
        </w:tc>
        <w:tc>
          <w:tcPr>
            <w:tcW w:w="4156" w:type="dxa"/>
          </w:tcPr>
          <w:p w14:paraId="7C2A663D" w14:textId="77777777" w:rsidR="00353B2A" w:rsidRPr="00292A8A" w:rsidRDefault="00353B2A" w:rsidP="00353B2A">
            <w:pPr>
              <w:rPr>
                <w:sz w:val="18"/>
                <w:szCs w:val="18"/>
              </w:rPr>
            </w:pPr>
            <w:r>
              <w:rPr>
                <w:sz w:val="18"/>
                <w:szCs w:val="18"/>
              </w:rPr>
              <w:t>An aim of punishment – seeking a form of revenge on criminals</w:t>
            </w:r>
            <w:r w:rsidR="00167AB3">
              <w:rPr>
                <w:sz w:val="18"/>
                <w:szCs w:val="18"/>
              </w:rPr>
              <w:t>.</w:t>
            </w:r>
          </w:p>
        </w:tc>
      </w:tr>
    </w:tbl>
    <w:p w14:paraId="1FDF4DEB" w14:textId="77777777" w:rsidR="00367C60" w:rsidRPr="00292A8A" w:rsidRDefault="00367C60">
      <w:pPr>
        <w:rPr>
          <w:sz w:val="18"/>
          <w:szCs w:val="18"/>
        </w:rPr>
      </w:pPr>
    </w:p>
    <w:tbl>
      <w:tblPr>
        <w:tblStyle w:val="TableGrid"/>
        <w:tblW w:w="0" w:type="auto"/>
        <w:tblLook w:val="04A0" w:firstRow="1" w:lastRow="0" w:firstColumn="1" w:lastColumn="0" w:noHBand="0" w:noVBand="1"/>
      </w:tblPr>
      <w:tblGrid>
        <w:gridCol w:w="1980"/>
        <w:gridCol w:w="3062"/>
        <w:gridCol w:w="1353"/>
        <w:gridCol w:w="1354"/>
        <w:gridCol w:w="2707"/>
      </w:tblGrid>
      <w:tr w:rsidR="00381EB0" w:rsidRPr="00292A8A" w14:paraId="6DA8F710" w14:textId="77777777" w:rsidTr="003A57DF">
        <w:trPr>
          <w:trHeight w:val="170"/>
        </w:trPr>
        <w:tc>
          <w:tcPr>
            <w:tcW w:w="10456" w:type="dxa"/>
            <w:gridSpan w:val="5"/>
            <w:shd w:val="clear" w:color="auto" w:fill="0D0D0D" w:themeFill="text1" w:themeFillTint="F2"/>
            <w:vAlign w:val="center"/>
          </w:tcPr>
          <w:p w14:paraId="54BCE4F9" w14:textId="77777777" w:rsidR="00381EB0" w:rsidRPr="00292A8A" w:rsidRDefault="00367C60" w:rsidP="00807017">
            <w:pPr>
              <w:jc w:val="center"/>
              <w:rPr>
                <w:b/>
                <w:sz w:val="18"/>
                <w:szCs w:val="18"/>
              </w:rPr>
            </w:pPr>
            <w:r w:rsidRPr="00292A8A">
              <w:rPr>
                <w:b/>
                <w:sz w:val="18"/>
                <w:szCs w:val="18"/>
              </w:rPr>
              <w:t>Key Ideas</w:t>
            </w:r>
          </w:p>
        </w:tc>
      </w:tr>
      <w:tr w:rsidR="008873B1" w:rsidRPr="00292A8A" w14:paraId="1C889528" w14:textId="77777777" w:rsidTr="00353B2A">
        <w:trPr>
          <w:trHeight w:val="415"/>
        </w:trPr>
        <w:tc>
          <w:tcPr>
            <w:tcW w:w="1980" w:type="dxa"/>
            <w:shd w:val="clear" w:color="auto" w:fill="FFFFFF" w:themeFill="background1"/>
            <w:vAlign w:val="center"/>
          </w:tcPr>
          <w:p w14:paraId="061B17CD" w14:textId="77777777" w:rsidR="008873B1" w:rsidRPr="00292A8A" w:rsidRDefault="009778DF" w:rsidP="00367C60">
            <w:pPr>
              <w:jc w:val="center"/>
              <w:rPr>
                <w:b/>
                <w:sz w:val="18"/>
                <w:szCs w:val="18"/>
              </w:rPr>
            </w:pPr>
            <w:r>
              <w:rPr>
                <w:b/>
                <w:noProof/>
                <w:sz w:val="18"/>
                <w:szCs w:val="18"/>
                <w:lang w:eastAsia="en-GB"/>
              </w:rPr>
              <w:drawing>
                <wp:anchor distT="0" distB="0" distL="114300" distR="114300" simplePos="0" relativeHeight="251658240" behindDoc="0" locked="0" layoutInCell="1" allowOverlap="1" wp14:anchorId="7DD74E90" wp14:editId="47EDF4DB">
                  <wp:simplePos x="0" y="0"/>
                  <wp:positionH relativeFrom="column">
                    <wp:posOffset>233045</wp:posOffset>
                  </wp:positionH>
                  <wp:positionV relativeFrom="paragraph">
                    <wp:posOffset>351155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D1110">
              <w:rPr>
                <w:b/>
                <w:sz w:val="18"/>
                <w:szCs w:val="18"/>
              </w:rPr>
              <w:t>Attitudes to Crime</w:t>
            </w:r>
          </w:p>
        </w:tc>
        <w:tc>
          <w:tcPr>
            <w:tcW w:w="4415" w:type="dxa"/>
            <w:gridSpan w:val="2"/>
            <w:shd w:val="clear" w:color="auto" w:fill="FFFFFF" w:themeFill="background1"/>
          </w:tcPr>
          <w:p w14:paraId="586CD808" w14:textId="77777777" w:rsidR="008873B1" w:rsidRPr="00045492" w:rsidRDefault="00283A31" w:rsidP="00283A31">
            <w:pPr>
              <w:rPr>
                <w:b/>
                <w:sz w:val="18"/>
                <w:szCs w:val="18"/>
                <w:u w:val="single"/>
              </w:rPr>
            </w:pPr>
            <w:r w:rsidRPr="00045492">
              <w:rPr>
                <w:b/>
                <w:sz w:val="18"/>
                <w:szCs w:val="18"/>
                <w:u w:val="single"/>
              </w:rPr>
              <w:t>Good and Evil Intentions</w:t>
            </w:r>
          </w:p>
          <w:p w14:paraId="62A88C76" w14:textId="77777777" w:rsidR="00F9765E" w:rsidRPr="00045492" w:rsidRDefault="00C93E58" w:rsidP="00283A31">
            <w:pPr>
              <w:rPr>
                <w:sz w:val="18"/>
                <w:szCs w:val="18"/>
              </w:rPr>
            </w:pPr>
            <w:r w:rsidRPr="00045492">
              <w:rPr>
                <w:sz w:val="18"/>
                <w:szCs w:val="18"/>
              </w:rPr>
              <w:t xml:space="preserve">The Bible warns Christians against having </w:t>
            </w:r>
            <w:r w:rsidRPr="00045492">
              <w:rPr>
                <w:b/>
                <w:sz w:val="18"/>
                <w:szCs w:val="18"/>
              </w:rPr>
              <w:t>evil</w:t>
            </w:r>
            <w:r w:rsidRPr="00045492">
              <w:rPr>
                <w:sz w:val="18"/>
                <w:szCs w:val="18"/>
              </w:rPr>
              <w:t xml:space="preserve"> thoughts which lead to evil actions</w:t>
            </w:r>
            <w:r w:rsidR="00F9765E" w:rsidRPr="00045492">
              <w:rPr>
                <w:sz w:val="18"/>
                <w:szCs w:val="18"/>
              </w:rPr>
              <w:t>. Avoiding sin and temptation steers Christians away from crime.</w:t>
            </w:r>
          </w:p>
          <w:p w14:paraId="772177BC" w14:textId="77777777" w:rsidR="00F9765E" w:rsidRPr="00045492" w:rsidRDefault="00F9765E" w:rsidP="00283A31">
            <w:pPr>
              <w:rPr>
                <w:sz w:val="18"/>
                <w:szCs w:val="18"/>
              </w:rPr>
            </w:pPr>
            <w:r w:rsidRPr="00045492">
              <w:rPr>
                <w:sz w:val="18"/>
                <w:szCs w:val="18"/>
              </w:rPr>
              <w:t xml:space="preserve">Christians would be more willing to treat an offender who had good intentions with more </w:t>
            </w:r>
            <w:r w:rsidRPr="00045492">
              <w:rPr>
                <w:b/>
                <w:sz w:val="18"/>
                <w:szCs w:val="18"/>
              </w:rPr>
              <w:t>mercy</w:t>
            </w:r>
            <w:r w:rsidRPr="00045492">
              <w:rPr>
                <w:sz w:val="18"/>
                <w:szCs w:val="18"/>
              </w:rPr>
              <w:t xml:space="preserve"> than one who acted out of evil intentions. </w:t>
            </w:r>
          </w:p>
          <w:p w14:paraId="59FB6493" w14:textId="77777777" w:rsidR="00F9765E" w:rsidRPr="00645814" w:rsidRDefault="00167AB3" w:rsidP="00283A31">
            <w:pPr>
              <w:rPr>
                <w:color w:val="FF0000"/>
                <w:sz w:val="18"/>
                <w:szCs w:val="18"/>
              </w:rPr>
            </w:pPr>
            <w:r w:rsidRPr="00167AB3">
              <w:rPr>
                <w:sz w:val="18"/>
                <w:szCs w:val="18"/>
              </w:rPr>
              <w:t xml:space="preserve">Buddhists do not speak in terms of ‘good’ and ‘evil’. They use the terms of </w:t>
            </w:r>
            <w:r w:rsidRPr="00167AB3">
              <w:rPr>
                <w:b/>
                <w:sz w:val="18"/>
                <w:szCs w:val="18"/>
              </w:rPr>
              <w:t>‘skilful’</w:t>
            </w:r>
            <w:r w:rsidRPr="00167AB3">
              <w:rPr>
                <w:sz w:val="18"/>
                <w:szCs w:val="18"/>
              </w:rPr>
              <w:t xml:space="preserve"> and </w:t>
            </w:r>
            <w:r w:rsidRPr="00167AB3">
              <w:rPr>
                <w:b/>
                <w:sz w:val="18"/>
                <w:szCs w:val="18"/>
              </w:rPr>
              <w:t>‘unskilful’</w:t>
            </w:r>
            <w:r w:rsidRPr="00167AB3">
              <w:rPr>
                <w:sz w:val="18"/>
                <w:szCs w:val="18"/>
              </w:rPr>
              <w:t xml:space="preserve"> actions. A ‘skilful’ action is rooted in kindness and generosity. An ‘unskilful’ action is rooted in hatred, selfishness and ignorance. </w:t>
            </w:r>
          </w:p>
        </w:tc>
        <w:tc>
          <w:tcPr>
            <w:tcW w:w="4061" w:type="dxa"/>
            <w:gridSpan w:val="2"/>
            <w:shd w:val="clear" w:color="auto" w:fill="FFFFFF" w:themeFill="background1"/>
          </w:tcPr>
          <w:p w14:paraId="1C4E5038" w14:textId="77777777" w:rsidR="008873B1" w:rsidRPr="00045492" w:rsidRDefault="00283A31" w:rsidP="00283A31">
            <w:pPr>
              <w:rPr>
                <w:b/>
                <w:sz w:val="18"/>
                <w:szCs w:val="18"/>
                <w:u w:val="single"/>
              </w:rPr>
            </w:pPr>
            <w:r w:rsidRPr="00045492">
              <w:rPr>
                <w:b/>
                <w:sz w:val="18"/>
                <w:szCs w:val="18"/>
                <w:u w:val="single"/>
              </w:rPr>
              <w:t>Attitudes to Lawbreakers</w:t>
            </w:r>
          </w:p>
          <w:p w14:paraId="03682EA4" w14:textId="77777777" w:rsidR="00F9765E" w:rsidRPr="00045492" w:rsidRDefault="00F9765E" w:rsidP="00283A31">
            <w:pPr>
              <w:rPr>
                <w:sz w:val="18"/>
                <w:szCs w:val="18"/>
              </w:rPr>
            </w:pPr>
            <w:r w:rsidRPr="00045492">
              <w:rPr>
                <w:sz w:val="18"/>
                <w:szCs w:val="18"/>
              </w:rPr>
              <w:t xml:space="preserve">Christians do not believe that people are evil but that people can be </w:t>
            </w:r>
            <w:r w:rsidRPr="00045492">
              <w:rPr>
                <w:b/>
                <w:sz w:val="18"/>
                <w:szCs w:val="18"/>
              </w:rPr>
              <w:t>tempted</w:t>
            </w:r>
            <w:r w:rsidRPr="00045492">
              <w:rPr>
                <w:sz w:val="18"/>
                <w:szCs w:val="18"/>
              </w:rPr>
              <w:t xml:space="preserve"> to do wrong and break the law.</w:t>
            </w:r>
          </w:p>
          <w:p w14:paraId="4ED20931" w14:textId="77777777" w:rsidR="00F9765E" w:rsidRPr="00045492" w:rsidRDefault="00335BB2" w:rsidP="00283A31">
            <w:pPr>
              <w:rPr>
                <w:sz w:val="18"/>
                <w:szCs w:val="18"/>
              </w:rPr>
            </w:pPr>
            <w:r w:rsidRPr="00045492">
              <w:rPr>
                <w:sz w:val="18"/>
                <w:szCs w:val="18"/>
              </w:rPr>
              <w:t xml:space="preserve">Christians are taught to “love the sinner, hate the sin” </w:t>
            </w:r>
            <w:r w:rsidR="00AE30FC" w:rsidRPr="00045492">
              <w:rPr>
                <w:sz w:val="18"/>
                <w:szCs w:val="18"/>
              </w:rPr>
              <w:t>so</w:t>
            </w:r>
            <w:r w:rsidRPr="00045492">
              <w:rPr>
                <w:sz w:val="18"/>
                <w:szCs w:val="18"/>
              </w:rPr>
              <w:t xml:space="preserve"> they should </w:t>
            </w:r>
            <w:r w:rsidRPr="00045492">
              <w:rPr>
                <w:b/>
                <w:sz w:val="18"/>
                <w:szCs w:val="18"/>
              </w:rPr>
              <w:t>forgive</w:t>
            </w:r>
            <w:r w:rsidRPr="00045492">
              <w:rPr>
                <w:sz w:val="18"/>
                <w:szCs w:val="18"/>
              </w:rPr>
              <w:t xml:space="preserve"> </w:t>
            </w:r>
            <w:r w:rsidR="00AE30FC" w:rsidRPr="00045492">
              <w:rPr>
                <w:sz w:val="18"/>
                <w:szCs w:val="18"/>
              </w:rPr>
              <w:t xml:space="preserve">those people who have done </w:t>
            </w:r>
            <w:r w:rsidR="00167AB3" w:rsidRPr="00045492">
              <w:rPr>
                <w:sz w:val="18"/>
                <w:szCs w:val="18"/>
              </w:rPr>
              <w:t>wrong but</w:t>
            </w:r>
            <w:r w:rsidR="00AE30FC" w:rsidRPr="00045492">
              <w:rPr>
                <w:sz w:val="18"/>
                <w:szCs w:val="18"/>
              </w:rPr>
              <w:t xml:space="preserve"> have </w:t>
            </w:r>
            <w:r w:rsidRPr="00045492">
              <w:rPr>
                <w:sz w:val="18"/>
                <w:szCs w:val="18"/>
              </w:rPr>
              <w:t xml:space="preserve">admitted their mistakes and sought </w:t>
            </w:r>
            <w:r w:rsidRPr="00045492">
              <w:rPr>
                <w:b/>
                <w:sz w:val="18"/>
                <w:szCs w:val="18"/>
              </w:rPr>
              <w:t>atonement</w:t>
            </w:r>
            <w:r w:rsidRPr="00045492">
              <w:rPr>
                <w:sz w:val="18"/>
                <w:szCs w:val="18"/>
              </w:rPr>
              <w:t>.</w:t>
            </w:r>
          </w:p>
          <w:p w14:paraId="6AB77ECE" w14:textId="77777777" w:rsidR="00335BB2" w:rsidRPr="00645814" w:rsidRDefault="00AE30FC" w:rsidP="00283A31">
            <w:pPr>
              <w:rPr>
                <w:color w:val="FF0000"/>
                <w:sz w:val="18"/>
                <w:szCs w:val="18"/>
              </w:rPr>
            </w:pPr>
            <w:r w:rsidRPr="00045492">
              <w:rPr>
                <w:sz w:val="18"/>
                <w:szCs w:val="18"/>
              </w:rPr>
              <w:t>Offenders should be punished by law and given basic human rights. However they should be given chance to reform and rehabilitate.</w:t>
            </w:r>
          </w:p>
        </w:tc>
      </w:tr>
      <w:tr w:rsidR="00283A31" w:rsidRPr="00292A8A" w14:paraId="521E5945" w14:textId="77777777" w:rsidTr="00353B2A">
        <w:trPr>
          <w:trHeight w:val="413"/>
        </w:trPr>
        <w:tc>
          <w:tcPr>
            <w:tcW w:w="1980" w:type="dxa"/>
            <w:shd w:val="clear" w:color="auto" w:fill="FFFFFF" w:themeFill="background1"/>
            <w:vAlign w:val="center"/>
          </w:tcPr>
          <w:p w14:paraId="3ECEDDB9" w14:textId="77777777" w:rsidR="00283A31" w:rsidRPr="00292A8A" w:rsidRDefault="00C442AA" w:rsidP="008873B1">
            <w:pPr>
              <w:jc w:val="center"/>
              <w:rPr>
                <w:b/>
                <w:sz w:val="18"/>
                <w:szCs w:val="18"/>
              </w:rPr>
            </w:pPr>
            <w:r>
              <w:rPr>
                <w:b/>
                <w:noProof/>
                <w:sz w:val="18"/>
                <w:szCs w:val="18"/>
                <w:lang w:eastAsia="en-GB"/>
              </w:rPr>
              <w:drawing>
                <wp:anchor distT="0" distB="0" distL="114300" distR="114300" simplePos="0" relativeHeight="251659264" behindDoc="0" locked="0" layoutInCell="1" allowOverlap="1" wp14:anchorId="0ED749DB" wp14:editId="7439174B">
                  <wp:simplePos x="0" y="0"/>
                  <wp:positionH relativeFrom="column">
                    <wp:posOffset>312420</wp:posOffset>
                  </wp:positionH>
                  <wp:positionV relativeFrom="paragraph">
                    <wp:posOffset>287655</wp:posOffset>
                  </wp:positionV>
                  <wp:extent cx="504825" cy="5048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283A31">
              <w:rPr>
                <w:b/>
                <w:sz w:val="18"/>
                <w:szCs w:val="18"/>
              </w:rPr>
              <w:t>Reasons for Crime</w:t>
            </w:r>
          </w:p>
        </w:tc>
        <w:tc>
          <w:tcPr>
            <w:tcW w:w="8476" w:type="dxa"/>
            <w:gridSpan w:val="4"/>
            <w:shd w:val="clear" w:color="auto" w:fill="FFFFFF" w:themeFill="background1"/>
          </w:tcPr>
          <w:p w14:paraId="211CD2E8" w14:textId="77777777" w:rsidR="00353B2A" w:rsidRDefault="00353B2A" w:rsidP="00335BB2">
            <w:pPr>
              <w:rPr>
                <w:sz w:val="18"/>
                <w:szCs w:val="18"/>
              </w:rPr>
            </w:pPr>
            <w:r>
              <w:rPr>
                <w:b/>
                <w:sz w:val="18"/>
                <w:szCs w:val="18"/>
              </w:rPr>
              <w:t xml:space="preserve">- </w:t>
            </w:r>
            <w:r w:rsidRPr="00353B2A">
              <w:rPr>
                <w:b/>
                <w:sz w:val="18"/>
                <w:szCs w:val="18"/>
              </w:rPr>
              <w:t>P</w:t>
            </w:r>
            <w:r w:rsidR="00F16BA6" w:rsidRPr="002C4E7F">
              <w:rPr>
                <w:b/>
                <w:sz w:val="18"/>
                <w:szCs w:val="18"/>
              </w:rPr>
              <w:t>overty</w:t>
            </w:r>
            <w:r>
              <w:rPr>
                <w:sz w:val="18"/>
                <w:szCs w:val="18"/>
              </w:rPr>
              <w:t xml:space="preserve">; </w:t>
            </w:r>
            <w:r w:rsidR="00F16BA6">
              <w:rPr>
                <w:sz w:val="18"/>
                <w:szCs w:val="18"/>
              </w:rPr>
              <w:t>no</w:t>
            </w:r>
            <w:r>
              <w:rPr>
                <w:sz w:val="18"/>
                <w:szCs w:val="18"/>
              </w:rPr>
              <w:t xml:space="preserve">t having enough money or food. Stealing as a results of poverty is still wrong. </w:t>
            </w:r>
            <w:r w:rsidRPr="00353B2A">
              <w:rPr>
                <w:b/>
                <w:sz w:val="18"/>
                <w:szCs w:val="18"/>
              </w:rPr>
              <w:t>“Do not steal”</w:t>
            </w:r>
            <w:r>
              <w:rPr>
                <w:sz w:val="18"/>
                <w:szCs w:val="18"/>
              </w:rPr>
              <w:t xml:space="preserve"> </w:t>
            </w:r>
            <w:r w:rsidR="00054A55">
              <w:rPr>
                <w:sz w:val="18"/>
                <w:szCs w:val="18"/>
              </w:rPr>
              <w:t>(10</w:t>
            </w:r>
            <w:r>
              <w:rPr>
                <w:sz w:val="18"/>
                <w:szCs w:val="18"/>
              </w:rPr>
              <w:t xml:space="preserve"> Commandments - </w:t>
            </w:r>
            <w:r w:rsidR="00054A55">
              <w:rPr>
                <w:sz w:val="18"/>
                <w:szCs w:val="18"/>
              </w:rPr>
              <w:t>Christianity) “</w:t>
            </w:r>
            <w:r w:rsidR="00AE30FC">
              <w:rPr>
                <w:b/>
                <w:sz w:val="18"/>
                <w:szCs w:val="18"/>
              </w:rPr>
              <w:t>A</w:t>
            </w:r>
            <w:r w:rsidRPr="005650AA">
              <w:rPr>
                <w:b/>
                <w:sz w:val="18"/>
                <w:szCs w:val="18"/>
              </w:rPr>
              <w:t>bstain from taking what is not given</w:t>
            </w:r>
            <w:r w:rsidR="00AE30FC">
              <w:rPr>
                <w:b/>
                <w:sz w:val="18"/>
                <w:szCs w:val="18"/>
              </w:rPr>
              <w:t>”</w:t>
            </w:r>
            <w:r w:rsidR="00AE30FC">
              <w:rPr>
                <w:sz w:val="18"/>
                <w:szCs w:val="18"/>
              </w:rPr>
              <w:t xml:space="preserve"> (Second Moral Precept in Buddhism)</w:t>
            </w:r>
          </w:p>
          <w:p w14:paraId="69D3D9CF" w14:textId="77777777" w:rsidR="00353B2A" w:rsidRDefault="00353B2A" w:rsidP="00335BB2">
            <w:pPr>
              <w:rPr>
                <w:b/>
                <w:sz w:val="18"/>
                <w:szCs w:val="18"/>
              </w:rPr>
            </w:pPr>
            <w:r>
              <w:rPr>
                <w:sz w:val="18"/>
                <w:szCs w:val="18"/>
              </w:rPr>
              <w:t xml:space="preserve">- </w:t>
            </w:r>
            <w:r>
              <w:rPr>
                <w:b/>
                <w:sz w:val="18"/>
                <w:szCs w:val="18"/>
              </w:rPr>
              <w:t>U</w:t>
            </w:r>
            <w:r w:rsidR="00F16BA6" w:rsidRPr="002C4E7F">
              <w:rPr>
                <w:b/>
                <w:sz w:val="18"/>
                <w:szCs w:val="18"/>
              </w:rPr>
              <w:t>pbringing</w:t>
            </w:r>
            <w:r w:rsidR="00F16BA6">
              <w:rPr>
                <w:sz w:val="18"/>
                <w:szCs w:val="18"/>
              </w:rPr>
              <w:t xml:space="preserve"> (where people are not taught right from wrong</w:t>
            </w:r>
            <w:r w:rsidR="00167AB3">
              <w:rPr>
                <w:sz w:val="18"/>
                <w:szCs w:val="18"/>
              </w:rPr>
              <w:t>).</w:t>
            </w:r>
          </w:p>
          <w:p w14:paraId="7F57B7A2" w14:textId="77777777" w:rsidR="00353B2A" w:rsidRDefault="00353B2A" w:rsidP="00335BB2">
            <w:pPr>
              <w:rPr>
                <w:sz w:val="18"/>
                <w:szCs w:val="18"/>
              </w:rPr>
            </w:pPr>
            <w:r>
              <w:rPr>
                <w:b/>
                <w:sz w:val="18"/>
                <w:szCs w:val="18"/>
              </w:rPr>
              <w:t>- A</w:t>
            </w:r>
            <w:r w:rsidR="00F16BA6" w:rsidRPr="002C4E7F">
              <w:rPr>
                <w:b/>
                <w:sz w:val="18"/>
                <w:szCs w:val="18"/>
              </w:rPr>
              <w:t>ddiction</w:t>
            </w:r>
            <w:r w:rsidR="00F16BA6">
              <w:rPr>
                <w:sz w:val="18"/>
                <w:szCs w:val="18"/>
              </w:rPr>
              <w:t xml:space="preserve"> </w:t>
            </w:r>
            <w:r>
              <w:rPr>
                <w:sz w:val="18"/>
                <w:szCs w:val="18"/>
              </w:rPr>
              <w:t xml:space="preserve">and </w:t>
            </w:r>
            <w:r w:rsidRPr="00353B2A">
              <w:rPr>
                <w:b/>
                <w:sz w:val="18"/>
                <w:szCs w:val="18"/>
              </w:rPr>
              <w:t>mental illness</w:t>
            </w:r>
            <w:r>
              <w:rPr>
                <w:sz w:val="18"/>
                <w:szCs w:val="18"/>
              </w:rPr>
              <w:t xml:space="preserve">; </w:t>
            </w:r>
            <w:r w:rsidR="00F16BA6">
              <w:rPr>
                <w:sz w:val="18"/>
                <w:szCs w:val="18"/>
              </w:rPr>
              <w:t>some people commi</w:t>
            </w:r>
            <w:r>
              <w:rPr>
                <w:sz w:val="18"/>
                <w:szCs w:val="18"/>
              </w:rPr>
              <w:t>t crimes to feed an addiction or are mentally ill.</w:t>
            </w:r>
            <w:r w:rsidRPr="00353B2A">
              <w:rPr>
                <w:b/>
                <w:sz w:val="18"/>
                <w:szCs w:val="18"/>
              </w:rPr>
              <w:t xml:space="preserve"> Christians</w:t>
            </w:r>
            <w:r>
              <w:rPr>
                <w:sz w:val="18"/>
                <w:szCs w:val="18"/>
              </w:rPr>
              <w:t xml:space="preserve"> and </w:t>
            </w:r>
            <w:r w:rsidRPr="00353B2A">
              <w:rPr>
                <w:b/>
                <w:sz w:val="18"/>
                <w:szCs w:val="18"/>
              </w:rPr>
              <w:t>Buddhists</w:t>
            </w:r>
            <w:r>
              <w:rPr>
                <w:sz w:val="18"/>
                <w:szCs w:val="18"/>
              </w:rPr>
              <w:t xml:space="preserve"> believe people with addiction or mental illness should be treated with </w:t>
            </w:r>
            <w:r w:rsidRPr="00353B2A">
              <w:rPr>
                <w:b/>
                <w:sz w:val="18"/>
                <w:szCs w:val="18"/>
              </w:rPr>
              <w:t>compassion</w:t>
            </w:r>
            <w:r>
              <w:rPr>
                <w:sz w:val="18"/>
                <w:szCs w:val="18"/>
              </w:rPr>
              <w:t xml:space="preserve">. </w:t>
            </w:r>
          </w:p>
          <w:p w14:paraId="632CAF18" w14:textId="77777777" w:rsidR="00353B2A" w:rsidRDefault="00353B2A" w:rsidP="00335BB2">
            <w:pPr>
              <w:rPr>
                <w:b/>
                <w:sz w:val="18"/>
                <w:szCs w:val="18"/>
              </w:rPr>
            </w:pPr>
            <w:r>
              <w:rPr>
                <w:b/>
                <w:sz w:val="18"/>
                <w:szCs w:val="18"/>
              </w:rPr>
              <w:t>- G</w:t>
            </w:r>
            <w:r w:rsidR="00F16BA6" w:rsidRPr="002C4E7F">
              <w:rPr>
                <w:b/>
                <w:sz w:val="18"/>
                <w:szCs w:val="18"/>
              </w:rPr>
              <w:t>reed</w:t>
            </w:r>
            <w:r w:rsidR="00AE30FC">
              <w:rPr>
                <w:b/>
                <w:sz w:val="18"/>
                <w:szCs w:val="18"/>
              </w:rPr>
              <w:t xml:space="preserve"> and Hate</w:t>
            </w:r>
            <w:r w:rsidR="00AE30FC">
              <w:rPr>
                <w:sz w:val="18"/>
                <w:szCs w:val="18"/>
              </w:rPr>
              <w:t>; committing</w:t>
            </w:r>
            <w:r w:rsidR="00F16BA6">
              <w:rPr>
                <w:sz w:val="18"/>
                <w:szCs w:val="18"/>
              </w:rPr>
              <w:t xml:space="preserve"> crimes out of a desire for things they cannot afford</w:t>
            </w:r>
            <w:r w:rsidR="00AE30FC">
              <w:rPr>
                <w:sz w:val="18"/>
                <w:szCs w:val="18"/>
              </w:rPr>
              <w:t xml:space="preserve"> or for hatred. </w:t>
            </w:r>
            <w:r w:rsidR="00F16BA6">
              <w:rPr>
                <w:sz w:val="18"/>
                <w:szCs w:val="18"/>
              </w:rPr>
              <w:t xml:space="preserve"> </w:t>
            </w:r>
            <w:r w:rsidR="00AE30FC" w:rsidRPr="00AE30FC">
              <w:rPr>
                <w:b/>
                <w:sz w:val="18"/>
                <w:szCs w:val="18"/>
              </w:rPr>
              <w:t>Greed</w:t>
            </w:r>
            <w:r w:rsidR="00AE30FC">
              <w:rPr>
                <w:sz w:val="18"/>
                <w:szCs w:val="18"/>
              </w:rPr>
              <w:t xml:space="preserve"> and </w:t>
            </w:r>
            <w:r w:rsidR="00AE30FC" w:rsidRPr="00AE30FC">
              <w:rPr>
                <w:b/>
                <w:sz w:val="18"/>
                <w:szCs w:val="18"/>
              </w:rPr>
              <w:t>Envy</w:t>
            </w:r>
            <w:r w:rsidR="00AE30FC">
              <w:rPr>
                <w:sz w:val="18"/>
                <w:szCs w:val="18"/>
              </w:rPr>
              <w:t xml:space="preserve"> are sins. </w:t>
            </w:r>
            <w:r w:rsidR="00AE30FC" w:rsidRPr="00AE30FC">
              <w:rPr>
                <w:b/>
                <w:sz w:val="18"/>
                <w:szCs w:val="18"/>
              </w:rPr>
              <w:t xml:space="preserve">Hatred </w:t>
            </w:r>
            <w:r w:rsidR="00AE30FC" w:rsidRPr="00AE30FC">
              <w:rPr>
                <w:sz w:val="18"/>
                <w:szCs w:val="18"/>
              </w:rPr>
              <w:t xml:space="preserve">and </w:t>
            </w:r>
            <w:r w:rsidR="00AE30FC" w:rsidRPr="00AE30FC">
              <w:rPr>
                <w:b/>
                <w:sz w:val="18"/>
                <w:szCs w:val="18"/>
              </w:rPr>
              <w:t>Greed</w:t>
            </w:r>
            <w:r w:rsidR="00AE30FC">
              <w:rPr>
                <w:sz w:val="18"/>
                <w:szCs w:val="18"/>
              </w:rPr>
              <w:t xml:space="preserve"> are two of the </w:t>
            </w:r>
            <w:r w:rsidR="00AE30FC">
              <w:rPr>
                <w:b/>
                <w:sz w:val="18"/>
                <w:szCs w:val="18"/>
              </w:rPr>
              <w:t xml:space="preserve">Three </w:t>
            </w:r>
            <w:r w:rsidR="00AE30FC" w:rsidRPr="00AE30FC">
              <w:rPr>
                <w:b/>
                <w:sz w:val="18"/>
                <w:szCs w:val="18"/>
              </w:rPr>
              <w:t>Poisons</w:t>
            </w:r>
            <w:r w:rsidR="00AE30FC">
              <w:rPr>
                <w:sz w:val="18"/>
                <w:szCs w:val="18"/>
              </w:rPr>
              <w:t xml:space="preserve">. (Buddhism) </w:t>
            </w:r>
          </w:p>
          <w:p w14:paraId="444625A1" w14:textId="77777777" w:rsidR="002C4E7F" w:rsidRPr="00F16BA6" w:rsidRDefault="00353B2A" w:rsidP="00335BB2">
            <w:pPr>
              <w:rPr>
                <w:sz w:val="18"/>
                <w:szCs w:val="18"/>
              </w:rPr>
            </w:pPr>
            <w:r>
              <w:rPr>
                <w:b/>
                <w:sz w:val="18"/>
                <w:szCs w:val="18"/>
              </w:rPr>
              <w:t>- O</w:t>
            </w:r>
            <w:r w:rsidR="002C4E7F" w:rsidRPr="002C4E7F">
              <w:rPr>
                <w:b/>
                <w:sz w:val="18"/>
                <w:szCs w:val="18"/>
              </w:rPr>
              <w:t xml:space="preserve">pposition to unjust </w:t>
            </w:r>
            <w:r w:rsidR="00AE30FC" w:rsidRPr="002C4E7F">
              <w:rPr>
                <w:b/>
                <w:sz w:val="18"/>
                <w:szCs w:val="18"/>
              </w:rPr>
              <w:t>law</w:t>
            </w:r>
            <w:r w:rsidR="00AE30FC">
              <w:rPr>
                <w:b/>
                <w:sz w:val="18"/>
                <w:szCs w:val="18"/>
              </w:rPr>
              <w:t>s</w:t>
            </w:r>
            <w:r w:rsidR="00AE30FC" w:rsidRPr="002C4E7F">
              <w:rPr>
                <w:b/>
                <w:sz w:val="18"/>
                <w:szCs w:val="18"/>
              </w:rPr>
              <w:t>;</w:t>
            </w:r>
            <w:r w:rsidR="00AE30FC">
              <w:rPr>
                <w:sz w:val="18"/>
                <w:szCs w:val="18"/>
              </w:rPr>
              <w:t xml:space="preserve"> </w:t>
            </w:r>
            <w:r w:rsidR="002C4E7F">
              <w:rPr>
                <w:sz w:val="18"/>
                <w:szCs w:val="18"/>
              </w:rPr>
              <w:t>breaking the law to oppose hate</w:t>
            </w:r>
            <w:r w:rsidR="00AE30FC">
              <w:rPr>
                <w:sz w:val="18"/>
                <w:szCs w:val="18"/>
              </w:rPr>
              <w:t>ful or unjust laws</w:t>
            </w:r>
            <w:r>
              <w:rPr>
                <w:sz w:val="18"/>
                <w:szCs w:val="18"/>
              </w:rPr>
              <w:t>.</w:t>
            </w:r>
            <w:r w:rsidR="00AE30FC">
              <w:rPr>
                <w:sz w:val="18"/>
                <w:szCs w:val="18"/>
              </w:rPr>
              <w:t xml:space="preserve"> </w:t>
            </w:r>
            <w:r w:rsidR="00AE30FC" w:rsidRPr="00AE30FC">
              <w:rPr>
                <w:b/>
                <w:sz w:val="18"/>
                <w:szCs w:val="18"/>
              </w:rPr>
              <w:t xml:space="preserve">Christians </w:t>
            </w:r>
            <w:r w:rsidR="00AE30FC">
              <w:rPr>
                <w:sz w:val="18"/>
                <w:szCs w:val="18"/>
              </w:rPr>
              <w:t xml:space="preserve">should challenge injustice but should not use violence. E.g. Rosa Parks challenging segregation in America in the 1960’s. </w:t>
            </w:r>
          </w:p>
        </w:tc>
      </w:tr>
      <w:tr w:rsidR="0094564D" w:rsidRPr="00292A8A" w14:paraId="3C06208C" w14:textId="77777777" w:rsidTr="00353B2A">
        <w:trPr>
          <w:trHeight w:val="413"/>
        </w:trPr>
        <w:tc>
          <w:tcPr>
            <w:tcW w:w="1980" w:type="dxa"/>
            <w:shd w:val="clear" w:color="auto" w:fill="FFFFFF" w:themeFill="background1"/>
            <w:vAlign w:val="center"/>
          </w:tcPr>
          <w:p w14:paraId="7153865A" w14:textId="77777777" w:rsidR="0094564D" w:rsidRPr="00292A8A" w:rsidRDefault="00044ECC" w:rsidP="0094564D">
            <w:pPr>
              <w:jc w:val="center"/>
              <w:rPr>
                <w:b/>
                <w:sz w:val="18"/>
                <w:szCs w:val="18"/>
              </w:rPr>
            </w:pPr>
            <w:r>
              <w:rPr>
                <w:b/>
                <w:noProof/>
                <w:sz w:val="18"/>
                <w:szCs w:val="18"/>
                <w:lang w:eastAsia="en-GB"/>
              </w:rPr>
              <w:drawing>
                <wp:anchor distT="0" distB="0" distL="114300" distR="114300" simplePos="0" relativeHeight="251660288" behindDoc="0" locked="0" layoutInCell="1" allowOverlap="1" wp14:anchorId="4D3F960D" wp14:editId="1B6C49AA">
                  <wp:simplePos x="0" y="0"/>
                  <wp:positionH relativeFrom="column">
                    <wp:posOffset>245745</wp:posOffset>
                  </wp:positionH>
                  <wp:positionV relativeFrom="paragraph">
                    <wp:posOffset>314960</wp:posOffset>
                  </wp:positionV>
                  <wp:extent cx="638175" cy="638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94564D">
              <w:rPr>
                <w:b/>
                <w:sz w:val="18"/>
                <w:szCs w:val="18"/>
              </w:rPr>
              <w:t>Three Aims of Punishment</w:t>
            </w:r>
          </w:p>
        </w:tc>
        <w:tc>
          <w:tcPr>
            <w:tcW w:w="3062" w:type="dxa"/>
            <w:shd w:val="clear" w:color="auto" w:fill="FFFFFF" w:themeFill="background1"/>
          </w:tcPr>
          <w:p w14:paraId="2C56262E" w14:textId="77777777" w:rsidR="0094564D" w:rsidRDefault="00283A31" w:rsidP="0094564D">
            <w:pPr>
              <w:rPr>
                <w:b/>
                <w:sz w:val="18"/>
                <w:szCs w:val="18"/>
                <w:u w:val="single"/>
              </w:rPr>
            </w:pPr>
            <w:r>
              <w:rPr>
                <w:b/>
                <w:sz w:val="18"/>
                <w:szCs w:val="18"/>
                <w:u w:val="single"/>
              </w:rPr>
              <w:t>Deterrence</w:t>
            </w:r>
          </w:p>
          <w:p w14:paraId="00037361" w14:textId="77777777" w:rsidR="00F548F1" w:rsidRDefault="00F548F1" w:rsidP="0094564D">
            <w:pPr>
              <w:rPr>
                <w:sz w:val="18"/>
                <w:szCs w:val="18"/>
              </w:rPr>
            </w:pPr>
            <w:r w:rsidRPr="00F548F1">
              <w:rPr>
                <w:sz w:val="18"/>
                <w:szCs w:val="18"/>
              </w:rPr>
              <w:t>This aim</w:t>
            </w:r>
            <w:r>
              <w:rPr>
                <w:sz w:val="18"/>
                <w:szCs w:val="18"/>
              </w:rPr>
              <w:t xml:space="preserve"> of punishment</w:t>
            </w:r>
            <w:r w:rsidRPr="00F548F1">
              <w:rPr>
                <w:sz w:val="18"/>
                <w:szCs w:val="18"/>
              </w:rPr>
              <w:t xml:space="preserve"> seeks to </w:t>
            </w:r>
            <w:r w:rsidRPr="006638AB">
              <w:rPr>
                <w:b/>
                <w:sz w:val="18"/>
                <w:szCs w:val="18"/>
              </w:rPr>
              <w:t>use punishment as a message</w:t>
            </w:r>
            <w:r w:rsidRPr="00F548F1">
              <w:rPr>
                <w:sz w:val="18"/>
                <w:szCs w:val="18"/>
              </w:rPr>
              <w:t xml:space="preserve"> to others considering committing crime. By giving one criminal </w:t>
            </w:r>
            <w:r w:rsidR="00054A55" w:rsidRPr="00F548F1">
              <w:rPr>
                <w:sz w:val="18"/>
                <w:szCs w:val="18"/>
              </w:rPr>
              <w:t xml:space="preserve">a </w:t>
            </w:r>
            <w:proofErr w:type="gramStart"/>
            <w:r w:rsidR="00054A55" w:rsidRPr="00F548F1">
              <w:rPr>
                <w:sz w:val="18"/>
                <w:szCs w:val="18"/>
              </w:rPr>
              <w:t>harsh punishment other</w:t>
            </w:r>
            <w:r w:rsidR="00054A55">
              <w:rPr>
                <w:sz w:val="18"/>
                <w:szCs w:val="18"/>
              </w:rPr>
              <w:t>s</w:t>
            </w:r>
            <w:proofErr w:type="gramEnd"/>
            <w:r w:rsidRPr="00F548F1">
              <w:rPr>
                <w:sz w:val="18"/>
                <w:szCs w:val="18"/>
              </w:rPr>
              <w:t xml:space="preserve"> may be put off committing a similar crime.</w:t>
            </w:r>
          </w:p>
          <w:p w14:paraId="1F6DFA5A" w14:textId="77777777" w:rsidR="00F548F1" w:rsidRPr="00F548F1" w:rsidRDefault="00F548F1" w:rsidP="0094564D">
            <w:pPr>
              <w:rPr>
                <w:sz w:val="18"/>
                <w:szCs w:val="18"/>
              </w:rPr>
            </w:pPr>
          </w:p>
        </w:tc>
        <w:tc>
          <w:tcPr>
            <w:tcW w:w="2707" w:type="dxa"/>
            <w:gridSpan w:val="2"/>
            <w:shd w:val="clear" w:color="auto" w:fill="FFFFFF" w:themeFill="background1"/>
          </w:tcPr>
          <w:p w14:paraId="592A0551" w14:textId="77777777" w:rsidR="0094564D" w:rsidRDefault="00283A31" w:rsidP="0094564D">
            <w:pPr>
              <w:rPr>
                <w:b/>
                <w:sz w:val="18"/>
                <w:szCs w:val="18"/>
                <w:u w:val="single"/>
              </w:rPr>
            </w:pPr>
            <w:r w:rsidRPr="00F548F1">
              <w:rPr>
                <w:b/>
                <w:sz w:val="18"/>
                <w:szCs w:val="18"/>
                <w:u w:val="single"/>
              </w:rPr>
              <w:t>Reformation</w:t>
            </w:r>
          </w:p>
          <w:p w14:paraId="3C1AEC0D" w14:textId="77777777" w:rsidR="00F548F1" w:rsidRPr="00F548F1" w:rsidRDefault="00F548F1" w:rsidP="00167AB3">
            <w:pPr>
              <w:rPr>
                <w:sz w:val="18"/>
                <w:szCs w:val="18"/>
              </w:rPr>
            </w:pPr>
            <w:r>
              <w:rPr>
                <w:sz w:val="18"/>
                <w:szCs w:val="18"/>
              </w:rPr>
              <w:t xml:space="preserve">This aim of punishment seeks to help criminals </w:t>
            </w:r>
            <w:r w:rsidR="006638AB" w:rsidRPr="006638AB">
              <w:rPr>
                <w:b/>
                <w:sz w:val="18"/>
                <w:szCs w:val="18"/>
              </w:rPr>
              <w:t>change their behaviour for the better</w:t>
            </w:r>
            <w:r w:rsidR="006638AB">
              <w:rPr>
                <w:sz w:val="18"/>
                <w:szCs w:val="18"/>
              </w:rPr>
              <w:t>. It may involve therapy, education or training. Many Christians support this as a form of</w:t>
            </w:r>
            <w:r w:rsidR="00167AB3" w:rsidRPr="006638AB">
              <w:rPr>
                <w:b/>
                <w:sz w:val="18"/>
                <w:szCs w:val="18"/>
              </w:rPr>
              <w:t xml:space="preserve"> mercy</w:t>
            </w:r>
            <w:r w:rsidR="00167AB3">
              <w:rPr>
                <w:sz w:val="18"/>
                <w:szCs w:val="18"/>
              </w:rPr>
              <w:t>. ( ‘L</w:t>
            </w:r>
            <w:r w:rsidR="006638AB">
              <w:rPr>
                <w:sz w:val="18"/>
                <w:szCs w:val="18"/>
              </w:rPr>
              <w:t>ove your neighbour’</w:t>
            </w:r>
            <w:r w:rsidR="00167AB3">
              <w:rPr>
                <w:sz w:val="18"/>
                <w:szCs w:val="18"/>
              </w:rPr>
              <w:t>)</w:t>
            </w:r>
            <w:r w:rsidR="006638AB">
              <w:rPr>
                <w:sz w:val="18"/>
                <w:szCs w:val="18"/>
              </w:rPr>
              <w:t xml:space="preserve"> </w:t>
            </w:r>
          </w:p>
        </w:tc>
        <w:tc>
          <w:tcPr>
            <w:tcW w:w="2707" w:type="dxa"/>
            <w:shd w:val="clear" w:color="auto" w:fill="FFFFFF" w:themeFill="background1"/>
          </w:tcPr>
          <w:p w14:paraId="6FDE7501" w14:textId="77777777" w:rsidR="0094564D" w:rsidRDefault="00283A31" w:rsidP="0094564D">
            <w:pPr>
              <w:rPr>
                <w:b/>
                <w:sz w:val="18"/>
                <w:szCs w:val="18"/>
                <w:u w:val="single"/>
              </w:rPr>
            </w:pPr>
            <w:r w:rsidRPr="006638AB">
              <w:rPr>
                <w:b/>
                <w:sz w:val="18"/>
                <w:szCs w:val="18"/>
                <w:u w:val="single"/>
              </w:rPr>
              <w:t>Retribution</w:t>
            </w:r>
          </w:p>
          <w:p w14:paraId="443B8FBD" w14:textId="77777777" w:rsidR="006638AB" w:rsidRPr="006638AB" w:rsidRDefault="006638AB" w:rsidP="0094564D">
            <w:pPr>
              <w:rPr>
                <w:sz w:val="18"/>
                <w:szCs w:val="18"/>
              </w:rPr>
            </w:pPr>
            <w:r>
              <w:rPr>
                <w:sz w:val="18"/>
                <w:szCs w:val="18"/>
              </w:rPr>
              <w:t xml:space="preserve">This aim of punishment is society getting its own back on the offender. The Old Testament says </w:t>
            </w:r>
            <w:r w:rsidRPr="00495D9B">
              <w:rPr>
                <w:b/>
                <w:sz w:val="18"/>
                <w:szCs w:val="18"/>
              </w:rPr>
              <w:t>‘an eye for an eye’</w:t>
            </w:r>
            <w:r>
              <w:rPr>
                <w:sz w:val="18"/>
                <w:szCs w:val="18"/>
              </w:rPr>
              <w:t xml:space="preserve"> so some Christians would argue that </w:t>
            </w:r>
            <w:r w:rsidR="00495D9B">
              <w:rPr>
                <w:sz w:val="18"/>
                <w:szCs w:val="18"/>
              </w:rPr>
              <w:t>this form of punishment is just according to the Bible.</w:t>
            </w:r>
          </w:p>
        </w:tc>
      </w:tr>
      <w:tr w:rsidR="001E39C1" w:rsidRPr="00292A8A" w14:paraId="734B21B8" w14:textId="77777777" w:rsidTr="00353B2A">
        <w:trPr>
          <w:trHeight w:val="413"/>
        </w:trPr>
        <w:tc>
          <w:tcPr>
            <w:tcW w:w="1980" w:type="dxa"/>
            <w:shd w:val="clear" w:color="auto" w:fill="FFFFFF" w:themeFill="background1"/>
            <w:vAlign w:val="center"/>
          </w:tcPr>
          <w:p w14:paraId="521B815C" w14:textId="77777777" w:rsidR="001E39C1" w:rsidRDefault="00AB3AB9" w:rsidP="0094564D">
            <w:pPr>
              <w:jc w:val="center"/>
              <w:rPr>
                <w:b/>
                <w:sz w:val="18"/>
                <w:szCs w:val="18"/>
              </w:rPr>
            </w:pPr>
            <w:r>
              <w:rPr>
                <w:b/>
                <w:sz w:val="18"/>
                <w:szCs w:val="18"/>
              </w:rPr>
              <w:t>Forgiveness</w:t>
            </w:r>
          </w:p>
          <w:p w14:paraId="043E92D9" w14:textId="77777777" w:rsidR="00044ECC" w:rsidRDefault="0093450A" w:rsidP="0094564D">
            <w:pPr>
              <w:jc w:val="center"/>
              <w:rPr>
                <w:b/>
                <w:sz w:val="18"/>
                <w:szCs w:val="18"/>
              </w:rPr>
            </w:pPr>
            <w:r>
              <w:rPr>
                <w:b/>
                <w:noProof/>
                <w:sz w:val="18"/>
                <w:szCs w:val="18"/>
                <w:lang w:eastAsia="en-GB"/>
              </w:rPr>
              <w:drawing>
                <wp:anchor distT="0" distB="0" distL="114300" distR="114300" simplePos="0" relativeHeight="251661312" behindDoc="0" locked="0" layoutInCell="1" allowOverlap="1" wp14:anchorId="2452C98A" wp14:editId="170A7140">
                  <wp:simplePos x="0" y="0"/>
                  <wp:positionH relativeFrom="column">
                    <wp:posOffset>233045</wp:posOffset>
                  </wp:positionH>
                  <wp:positionV relativeFrom="paragraph">
                    <wp:posOffset>5080</wp:posOffset>
                  </wp:positionV>
                  <wp:extent cx="714375" cy="714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tc>
        <w:tc>
          <w:tcPr>
            <w:tcW w:w="8476" w:type="dxa"/>
            <w:gridSpan w:val="4"/>
            <w:shd w:val="clear" w:color="auto" w:fill="FFFFFF" w:themeFill="background1"/>
          </w:tcPr>
          <w:p w14:paraId="6F943BF0" w14:textId="77777777" w:rsidR="001E39C1" w:rsidRDefault="00AB3AB9" w:rsidP="0094564D">
            <w:pPr>
              <w:rPr>
                <w:sz w:val="18"/>
                <w:szCs w:val="18"/>
              </w:rPr>
            </w:pPr>
            <w:r w:rsidRPr="00B945E0">
              <w:rPr>
                <w:b/>
                <w:sz w:val="18"/>
                <w:szCs w:val="18"/>
              </w:rPr>
              <w:t>Forgiveness</w:t>
            </w:r>
            <w:r>
              <w:rPr>
                <w:sz w:val="18"/>
                <w:szCs w:val="18"/>
              </w:rPr>
              <w:t xml:space="preserve"> is at the heart of Jesus’ teaching. It means to show </w:t>
            </w:r>
            <w:r w:rsidRPr="00B945E0">
              <w:rPr>
                <w:b/>
                <w:sz w:val="18"/>
                <w:szCs w:val="18"/>
              </w:rPr>
              <w:t>mercy</w:t>
            </w:r>
            <w:r>
              <w:rPr>
                <w:sz w:val="18"/>
                <w:szCs w:val="18"/>
              </w:rPr>
              <w:t xml:space="preserve"> and pardon someone for what they have done wrong but showing someone forgiveness does not mean they should</w:t>
            </w:r>
            <w:r w:rsidR="00167AB3">
              <w:rPr>
                <w:sz w:val="18"/>
                <w:szCs w:val="18"/>
              </w:rPr>
              <w:t xml:space="preserve"> not</w:t>
            </w:r>
            <w:r>
              <w:rPr>
                <w:sz w:val="18"/>
                <w:szCs w:val="18"/>
              </w:rPr>
              <w:t xml:space="preserve"> be punished for their crimes. </w:t>
            </w:r>
          </w:p>
          <w:p w14:paraId="24CC4D5E" w14:textId="77777777" w:rsidR="003872EE" w:rsidRDefault="003872EE" w:rsidP="0094564D">
            <w:pPr>
              <w:rPr>
                <w:sz w:val="18"/>
                <w:szCs w:val="18"/>
              </w:rPr>
            </w:pPr>
            <w:r>
              <w:rPr>
                <w:sz w:val="18"/>
                <w:szCs w:val="18"/>
              </w:rPr>
              <w:t>When Jesus was crucified, he forgave those who sentenced him to death and crucified him saying: ‘</w:t>
            </w:r>
            <w:r w:rsidRPr="00B945E0">
              <w:rPr>
                <w:b/>
                <w:sz w:val="18"/>
                <w:szCs w:val="18"/>
              </w:rPr>
              <w:t>Father forgive them, for they know not what they do’</w:t>
            </w:r>
            <w:r>
              <w:rPr>
                <w:sz w:val="18"/>
                <w:szCs w:val="18"/>
              </w:rPr>
              <w:t>.</w:t>
            </w:r>
          </w:p>
          <w:p w14:paraId="4CC0C745" w14:textId="77777777" w:rsidR="003872EE" w:rsidRDefault="00B945E0" w:rsidP="0094564D">
            <w:pPr>
              <w:rPr>
                <w:sz w:val="18"/>
                <w:szCs w:val="18"/>
              </w:rPr>
            </w:pPr>
            <w:r>
              <w:rPr>
                <w:sz w:val="18"/>
                <w:szCs w:val="18"/>
              </w:rPr>
              <w:t>Forgiveness leads Christians to support reformation as an aim of punishment as it allows the criminal to be forgiven and to ask for forgiveness. They also use forgiveness as an argument against the death penalty.</w:t>
            </w:r>
          </w:p>
          <w:p w14:paraId="1AA97DC8" w14:textId="77777777" w:rsidR="00AB3AB9" w:rsidRPr="00AB3AB9" w:rsidRDefault="00DD02CB" w:rsidP="0094564D">
            <w:pPr>
              <w:rPr>
                <w:sz w:val="18"/>
                <w:szCs w:val="18"/>
              </w:rPr>
            </w:pPr>
            <w:r>
              <w:rPr>
                <w:sz w:val="18"/>
                <w:szCs w:val="18"/>
              </w:rPr>
              <w:t>In Buddhism, f</w:t>
            </w:r>
            <w:r w:rsidRPr="00DD02CB">
              <w:rPr>
                <w:b/>
                <w:sz w:val="18"/>
                <w:szCs w:val="18"/>
              </w:rPr>
              <w:t xml:space="preserve">orgiveness </w:t>
            </w:r>
            <w:r w:rsidRPr="00DD02CB">
              <w:rPr>
                <w:sz w:val="18"/>
                <w:szCs w:val="18"/>
              </w:rPr>
              <w:t>allows people to let go of anger which causes suffering.</w:t>
            </w:r>
            <w:r>
              <w:rPr>
                <w:b/>
                <w:sz w:val="18"/>
                <w:szCs w:val="18"/>
              </w:rPr>
              <w:t xml:space="preserve"> </w:t>
            </w:r>
          </w:p>
        </w:tc>
      </w:tr>
      <w:tr w:rsidR="000032D9" w:rsidRPr="00292A8A" w14:paraId="7C6BFDAB" w14:textId="77777777" w:rsidTr="00353B2A">
        <w:trPr>
          <w:trHeight w:val="413"/>
        </w:trPr>
        <w:tc>
          <w:tcPr>
            <w:tcW w:w="1980" w:type="dxa"/>
            <w:shd w:val="clear" w:color="auto" w:fill="FFFFFF" w:themeFill="background1"/>
            <w:vAlign w:val="center"/>
          </w:tcPr>
          <w:p w14:paraId="2459754C" w14:textId="77777777" w:rsidR="000032D9" w:rsidRDefault="000032D9" w:rsidP="0094564D">
            <w:pPr>
              <w:jc w:val="center"/>
              <w:rPr>
                <w:b/>
                <w:sz w:val="18"/>
                <w:szCs w:val="18"/>
              </w:rPr>
            </w:pPr>
            <w:r>
              <w:rPr>
                <w:b/>
                <w:sz w:val="18"/>
                <w:szCs w:val="18"/>
              </w:rPr>
              <w:t>Attitudes to Punishment</w:t>
            </w:r>
          </w:p>
          <w:p w14:paraId="16F5BC5A" w14:textId="77777777" w:rsidR="006D0A64" w:rsidRPr="00292A8A" w:rsidRDefault="00E82A9E" w:rsidP="0094564D">
            <w:pPr>
              <w:jc w:val="center"/>
              <w:rPr>
                <w:b/>
                <w:sz w:val="18"/>
                <w:szCs w:val="18"/>
              </w:rPr>
            </w:pPr>
            <w:r>
              <w:rPr>
                <w:b/>
                <w:noProof/>
                <w:sz w:val="18"/>
                <w:szCs w:val="18"/>
                <w:lang w:eastAsia="en-GB"/>
              </w:rPr>
              <w:drawing>
                <wp:anchor distT="0" distB="0" distL="114300" distR="114300" simplePos="0" relativeHeight="251662336" behindDoc="0" locked="0" layoutInCell="1" allowOverlap="1" wp14:anchorId="06A76DFC" wp14:editId="603305D5">
                  <wp:simplePos x="0" y="0"/>
                  <wp:positionH relativeFrom="column">
                    <wp:posOffset>239395</wp:posOffset>
                  </wp:positionH>
                  <wp:positionV relativeFrom="paragraph">
                    <wp:posOffset>61595</wp:posOffset>
                  </wp:positionV>
                  <wp:extent cx="647700"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tc>
        <w:tc>
          <w:tcPr>
            <w:tcW w:w="3062" w:type="dxa"/>
            <w:shd w:val="clear" w:color="auto" w:fill="FFFFFF" w:themeFill="background1"/>
          </w:tcPr>
          <w:p w14:paraId="6C479711" w14:textId="77777777" w:rsidR="000032D9" w:rsidRPr="003439A9" w:rsidRDefault="000032D9" w:rsidP="0094564D">
            <w:pPr>
              <w:rPr>
                <w:b/>
                <w:sz w:val="18"/>
                <w:szCs w:val="18"/>
                <w:u w:val="single"/>
              </w:rPr>
            </w:pPr>
            <w:r w:rsidRPr="003439A9">
              <w:rPr>
                <w:b/>
                <w:sz w:val="18"/>
                <w:szCs w:val="18"/>
                <w:u w:val="single"/>
              </w:rPr>
              <w:t>Prisons</w:t>
            </w:r>
          </w:p>
          <w:p w14:paraId="117B673B" w14:textId="77777777" w:rsidR="001E39C1" w:rsidRPr="003439A9" w:rsidRDefault="001E39C1" w:rsidP="00167AB3">
            <w:pPr>
              <w:rPr>
                <w:sz w:val="18"/>
                <w:szCs w:val="18"/>
              </w:rPr>
            </w:pPr>
            <w:r w:rsidRPr="003439A9">
              <w:rPr>
                <w:sz w:val="18"/>
                <w:szCs w:val="18"/>
              </w:rPr>
              <w:t xml:space="preserve">Many Christians believe prisoners should be </w:t>
            </w:r>
            <w:r w:rsidRPr="003439A9">
              <w:rPr>
                <w:b/>
                <w:sz w:val="18"/>
                <w:szCs w:val="18"/>
              </w:rPr>
              <w:t>treated</w:t>
            </w:r>
            <w:r w:rsidRPr="003439A9">
              <w:rPr>
                <w:sz w:val="18"/>
                <w:szCs w:val="18"/>
              </w:rPr>
              <w:t xml:space="preserve"> </w:t>
            </w:r>
            <w:r w:rsidRPr="003439A9">
              <w:rPr>
                <w:b/>
                <w:sz w:val="18"/>
                <w:szCs w:val="18"/>
              </w:rPr>
              <w:t>well</w:t>
            </w:r>
            <w:r w:rsidRPr="003439A9">
              <w:rPr>
                <w:sz w:val="18"/>
                <w:szCs w:val="18"/>
              </w:rPr>
              <w:t xml:space="preserve"> when in prison as even though they have done wrong they do not believe in evil people as much as evil actions. </w:t>
            </w:r>
          </w:p>
          <w:p w14:paraId="4634063E" w14:textId="77777777" w:rsidR="00167AB3" w:rsidRPr="00645814" w:rsidRDefault="00167AB3" w:rsidP="00167AB3">
            <w:pPr>
              <w:rPr>
                <w:color w:val="FF0000"/>
                <w:sz w:val="18"/>
                <w:szCs w:val="18"/>
              </w:rPr>
            </w:pPr>
            <w:r w:rsidRPr="003439A9">
              <w:rPr>
                <w:sz w:val="18"/>
                <w:szCs w:val="18"/>
              </w:rPr>
              <w:t xml:space="preserve">Buddhists believe the main reason for the use of prison is to protect society. </w:t>
            </w:r>
          </w:p>
        </w:tc>
        <w:tc>
          <w:tcPr>
            <w:tcW w:w="2707" w:type="dxa"/>
            <w:gridSpan w:val="2"/>
            <w:shd w:val="clear" w:color="auto" w:fill="FFFFFF" w:themeFill="background1"/>
          </w:tcPr>
          <w:p w14:paraId="54E0611F" w14:textId="77777777" w:rsidR="000032D9" w:rsidRPr="003439A9" w:rsidRDefault="000032D9" w:rsidP="0094564D">
            <w:pPr>
              <w:rPr>
                <w:b/>
                <w:sz w:val="18"/>
                <w:szCs w:val="18"/>
                <w:u w:val="single"/>
              </w:rPr>
            </w:pPr>
            <w:r w:rsidRPr="003439A9">
              <w:rPr>
                <w:b/>
                <w:sz w:val="18"/>
                <w:szCs w:val="18"/>
                <w:u w:val="single"/>
              </w:rPr>
              <w:t>Corporal Punishment</w:t>
            </w:r>
          </w:p>
          <w:p w14:paraId="3EFAD1FB" w14:textId="77777777" w:rsidR="001E39C1" w:rsidRPr="003439A9" w:rsidRDefault="001E39C1" w:rsidP="00167AB3">
            <w:pPr>
              <w:rPr>
                <w:sz w:val="18"/>
                <w:szCs w:val="18"/>
              </w:rPr>
            </w:pPr>
            <w:r w:rsidRPr="003439A9">
              <w:rPr>
                <w:sz w:val="18"/>
                <w:szCs w:val="18"/>
              </w:rPr>
              <w:t xml:space="preserve">Most Christians do not support using physical pain as a form of punishment as it is </w:t>
            </w:r>
            <w:r w:rsidRPr="003439A9">
              <w:rPr>
                <w:b/>
                <w:sz w:val="18"/>
                <w:szCs w:val="18"/>
              </w:rPr>
              <w:t>harmful</w:t>
            </w:r>
            <w:r w:rsidRPr="003439A9">
              <w:rPr>
                <w:sz w:val="18"/>
                <w:szCs w:val="18"/>
              </w:rPr>
              <w:t xml:space="preserve"> and </w:t>
            </w:r>
            <w:r w:rsidRPr="003439A9">
              <w:rPr>
                <w:b/>
                <w:sz w:val="18"/>
                <w:szCs w:val="18"/>
              </w:rPr>
              <w:t>negative</w:t>
            </w:r>
            <w:r w:rsidRPr="003439A9">
              <w:rPr>
                <w:sz w:val="18"/>
                <w:szCs w:val="18"/>
              </w:rPr>
              <w:t xml:space="preserve">. </w:t>
            </w:r>
            <w:r w:rsidR="00167AB3" w:rsidRPr="003439A9">
              <w:rPr>
                <w:sz w:val="18"/>
                <w:szCs w:val="18"/>
              </w:rPr>
              <w:t>It is illegal in the UK.</w:t>
            </w:r>
          </w:p>
          <w:p w14:paraId="37565D5B" w14:textId="77777777" w:rsidR="00167AB3" w:rsidRPr="003439A9" w:rsidRDefault="003439A9" w:rsidP="00167AB3">
            <w:pPr>
              <w:rPr>
                <w:sz w:val="18"/>
                <w:szCs w:val="18"/>
              </w:rPr>
            </w:pPr>
            <w:r w:rsidRPr="003439A9">
              <w:rPr>
                <w:sz w:val="18"/>
                <w:szCs w:val="18"/>
              </w:rPr>
              <w:t>Buddhists do not agree with CP</w:t>
            </w:r>
            <w:r w:rsidR="00167AB3" w:rsidRPr="003439A9">
              <w:rPr>
                <w:sz w:val="18"/>
                <w:szCs w:val="18"/>
              </w:rPr>
              <w:t xml:space="preserve"> as</w:t>
            </w:r>
            <w:r>
              <w:rPr>
                <w:sz w:val="18"/>
                <w:szCs w:val="18"/>
              </w:rPr>
              <w:t xml:space="preserve"> it causes suffering and</w:t>
            </w:r>
            <w:r w:rsidR="00167AB3" w:rsidRPr="003439A9">
              <w:rPr>
                <w:sz w:val="18"/>
                <w:szCs w:val="18"/>
              </w:rPr>
              <w:t xml:space="preserve"> it </w:t>
            </w:r>
            <w:r w:rsidR="00302241" w:rsidRPr="003439A9">
              <w:rPr>
                <w:sz w:val="18"/>
                <w:szCs w:val="18"/>
              </w:rPr>
              <w:t>may</w:t>
            </w:r>
            <w:r w:rsidR="00167AB3" w:rsidRPr="003439A9">
              <w:rPr>
                <w:sz w:val="18"/>
                <w:szCs w:val="18"/>
              </w:rPr>
              <w:t xml:space="preserve"> encourage resentment. </w:t>
            </w:r>
          </w:p>
        </w:tc>
        <w:tc>
          <w:tcPr>
            <w:tcW w:w="2707" w:type="dxa"/>
            <w:shd w:val="clear" w:color="auto" w:fill="FFFFFF" w:themeFill="background1"/>
          </w:tcPr>
          <w:p w14:paraId="0748375E" w14:textId="77777777" w:rsidR="000032D9" w:rsidRPr="003439A9" w:rsidRDefault="000032D9" w:rsidP="0094564D">
            <w:pPr>
              <w:rPr>
                <w:b/>
                <w:sz w:val="18"/>
                <w:szCs w:val="18"/>
                <w:u w:val="single"/>
              </w:rPr>
            </w:pPr>
            <w:r w:rsidRPr="003439A9">
              <w:rPr>
                <w:b/>
                <w:sz w:val="18"/>
                <w:szCs w:val="18"/>
                <w:u w:val="single"/>
              </w:rPr>
              <w:t>Community Service</w:t>
            </w:r>
          </w:p>
          <w:p w14:paraId="7880B350" w14:textId="77777777" w:rsidR="001E39C1" w:rsidRPr="00645814" w:rsidRDefault="001E39C1" w:rsidP="003439A9">
            <w:pPr>
              <w:rPr>
                <w:color w:val="FF0000"/>
                <w:sz w:val="18"/>
                <w:szCs w:val="18"/>
              </w:rPr>
            </w:pPr>
            <w:r w:rsidRPr="003439A9">
              <w:rPr>
                <w:sz w:val="18"/>
                <w:szCs w:val="18"/>
              </w:rPr>
              <w:t xml:space="preserve">Many </w:t>
            </w:r>
            <w:r w:rsidR="003439A9" w:rsidRPr="003439A9">
              <w:rPr>
                <w:sz w:val="18"/>
                <w:szCs w:val="18"/>
              </w:rPr>
              <w:t xml:space="preserve">Christians </w:t>
            </w:r>
            <w:r w:rsidR="003439A9">
              <w:rPr>
                <w:sz w:val="18"/>
                <w:szCs w:val="18"/>
              </w:rPr>
              <w:t>and Buddhists are</w:t>
            </w:r>
            <w:r w:rsidRPr="003439A9">
              <w:rPr>
                <w:sz w:val="18"/>
                <w:szCs w:val="18"/>
              </w:rPr>
              <w:t xml:space="preserve"> in favour of community service </w:t>
            </w:r>
            <w:r w:rsidR="003439A9">
              <w:rPr>
                <w:sz w:val="18"/>
                <w:szCs w:val="18"/>
              </w:rPr>
              <w:t xml:space="preserve">as </w:t>
            </w:r>
            <w:r w:rsidRPr="003439A9">
              <w:rPr>
                <w:sz w:val="18"/>
                <w:szCs w:val="18"/>
              </w:rPr>
              <w:t xml:space="preserve">criminals work to </w:t>
            </w:r>
            <w:r w:rsidRPr="003439A9">
              <w:rPr>
                <w:b/>
                <w:sz w:val="18"/>
                <w:szCs w:val="18"/>
              </w:rPr>
              <w:t>repay</w:t>
            </w:r>
            <w:r w:rsidRPr="003439A9">
              <w:rPr>
                <w:sz w:val="18"/>
                <w:szCs w:val="18"/>
              </w:rPr>
              <w:t xml:space="preserve"> their community</w:t>
            </w:r>
            <w:r w:rsidR="003439A9">
              <w:rPr>
                <w:sz w:val="18"/>
                <w:szCs w:val="18"/>
              </w:rPr>
              <w:t xml:space="preserve">. </w:t>
            </w:r>
            <w:r w:rsidRPr="003439A9">
              <w:rPr>
                <w:sz w:val="18"/>
                <w:szCs w:val="18"/>
              </w:rPr>
              <w:t>It allows criminals to make up for what they have done and does not harm the offender in the process.</w:t>
            </w:r>
          </w:p>
        </w:tc>
      </w:tr>
      <w:tr w:rsidR="0094564D" w:rsidRPr="00292A8A" w14:paraId="603514CF" w14:textId="77777777" w:rsidTr="00353B2A">
        <w:trPr>
          <w:trHeight w:val="390"/>
        </w:trPr>
        <w:tc>
          <w:tcPr>
            <w:tcW w:w="1980" w:type="dxa"/>
            <w:shd w:val="clear" w:color="auto" w:fill="FFFFFF" w:themeFill="background1"/>
            <w:vAlign w:val="center"/>
          </w:tcPr>
          <w:p w14:paraId="55EF81D4" w14:textId="77777777" w:rsidR="0094564D" w:rsidRDefault="0094564D" w:rsidP="0094564D">
            <w:pPr>
              <w:jc w:val="center"/>
              <w:rPr>
                <w:b/>
                <w:sz w:val="18"/>
                <w:szCs w:val="18"/>
              </w:rPr>
            </w:pPr>
            <w:r>
              <w:rPr>
                <w:b/>
                <w:sz w:val="18"/>
                <w:szCs w:val="18"/>
              </w:rPr>
              <w:t>Death Penalty</w:t>
            </w:r>
          </w:p>
          <w:p w14:paraId="605493D4" w14:textId="77777777" w:rsidR="00E82A9E" w:rsidRPr="00292A8A" w:rsidRDefault="0093450A" w:rsidP="0094564D">
            <w:pPr>
              <w:jc w:val="center"/>
              <w:rPr>
                <w:b/>
                <w:sz w:val="18"/>
                <w:szCs w:val="18"/>
              </w:rPr>
            </w:pPr>
            <w:r>
              <w:rPr>
                <w:b/>
                <w:noProof/>
                <w:sz w:val="18"/>
                <w:szCs w:val="18"/>
                <w:lang w:eastAsia="en-GB"/>
              </w:rPr>
              <w:drawing>
                <wp:anchor distT="0" distB="0" distL="114300" distR="114300" simplePos="0" relativeHeight="251663360" behindDoc="0" locked="0" layoutInCell="1" allowOverlap="1" wp14:anchorId="20739971" wp14:editId="0DD24E75">
                  <wp:simplePos x="0" y="0"/>
                  <wp:positionH relativeFrom="column">
                    <wp:posOffset>213995</wp:posOffset>
                  </wp:positionH>
                  <wp:positionV relativeFrom="paragraph">
                    <wp:posOffset>66040</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tc>
        <w:tc>
          <w:tcPr>
            <w:tcW w:w="8476" w:type="dxa"/>
            <w:gridSpan w:val="4"/>
            <w:shd w:val="clear" w:color="auto" w:fill="FFFFFF" w:themeFill="background1"/>
          </w:tcPr>
          <w:p w14:paraId="27B828D9" w14:textId="77777777" w:rsidR="0094564D" w:rsidRDefault="005868DE" w:rsidP="0094564D">
            <w:pPr>
              <w:rPr>
                <w:sz w:val="18"/>
                <w:szCs w:val="18"/>
              </w:rPr>
            </w:pPr>
            <w:r>
              <w:rPr>
                <w:sz w:val="18"/>
                <w:szCs w:val="18"/>
              </w:rPr>
              <w:t xml:space="preserve">The </w:t>
            </w:r>
            <w:r w:rsidRPr="00BD29AF">
              <w:rPr>
                <w:b/>
                <w:sz w:val="18"/>
                <w:szCs w:val="18"/>
              </w:rPr>
              <w:t>death penalty</w:t>
            </w:r>
            <w:r>
              <w:rPr>
                <w:sz w:val="18"/>
                <w:szCs w:val="18"/>
              </w:rPr>
              <w:t xml:space="preserve"> means the state killing </w:t>
            </w:r>
            <w:r w:rsidR="003439A9">
              <w:rPr>
                <w:sz w:val="18"/>
                <w:szCs w:val="18"/>
              </w:rPr>
              <w:t xml:space="preserve">of </w:t>
            </w:r>
            <w:r>
              <w:rPr>
                <w:sz w:val="18"/>
                <w:szCs w:val="18"/>
              </w:rPr>
              <w:t xml:space="preserve">criminals who have committed the worst crimes. It has not been used in the UK since 1969 but is still a common punishment elsewhere in the world. </w:t>
            </w:r>
          </w:p>
          <w:p w14:paraId="5F03D7D5" w14:textId="77777777" w:rsidR="009500DD" w:rsidRDefault="00DD02CB" w:rsidP="0094564D">
            <w:pPr>
              <w:rPr>
                <w:sz w:val="18"/>
                <w:szCs w:val="18"/>
              </w:rPr>
            </w:pPr>
            <w:r>
              <w:rPr>
                <w:sz w:val="18"/>
                <w:szCs w:val="18"/>
              </w:rPr>
              <w:t xml:space="preserve">- </w:t>
            </w:r>
            <w:r w:rsidR="009500DD">
              <w:rPr>
                <w:sz w:val="18"/>
                <w:szCs w:val="18"/>
              </w:rPr>
              <w:t xml:space="preserve">Some Christians argue that the death penalty is a </w:t>
            </w:r>
            <w:r w:rsidR="009500DD" w:rsidRPr="003439A9">
              <w:rPr>
                <w:b/>
                <w:sz w:val="18"/>
                <w:szCs w:val="18"/>
              </w:rPr>
              <w:t>just</w:t>
            </w:r>
            <w:r w:rsidR="009500DD">
              <w:rPr>
                <w:sz w:val="18"/>
                <w:szCs w:val="18"/>
              </w:rPr>
              <w:t xml:space="preserve"> punishment for murder as the Bible says both ‘</w:t>
            </w:r>
            <w:r w:rsidR="009500DD" w:rsidRPr="00DD02CB">
              <w:rPr>
                <w:b/>
                <w:sz w:val="18"/>
                <w:szCs w:val="18"/>
              </w:rPr>
              <w:t>you shall not kill’</w:t>
            </w:r>
            <w:r w:rsidR="009500DD">
              <w:rPr>
                <w:sz w:val="18"/>
                <w:szCs w:val="18"/>
              </w:rPr>
              <w:t xml:space="preserve"> and </w:t>
            </w:r>
            <w:r w:rsidR="009500DD" w:rsidRPr="00BD29AF">
              <w:rPr>
                <w:b/>
                <w:sz w:val="18"/>
                <w:szCs w:val="18"/>
              </w:rPr>
              <w:t>‘an eye for an eye’</w:t>
            </w:r>
            <w:r w:rsidR="009500DD">
              <w:rPr>
                <w:sz w:val="18"/>
                <w:szCs w:val="18"/>
              </w:rPr>
              <w:t>.</w:t>
            </w:r>
            <w:r>
              <w:rPr>
                <w:sz w:val="18"/>
                <w:szCs w:val="18"/>
              </w:rPr>
              <w:t xml:space="preserve"> </w:t>
            </w:r>
            <w:r w:rsidR="00BE5BF7">
              <w:rPr>
                <w:sz w:val="18"/>
                <w:szCs w:val="18"/>
              </w:rPr>
              <w:t xml:space="preserve">They may also argue that it </w:t>
            </w:r>
            <w:r w:rsidR="00BE5BF7" w:rsidRPr="00BD29AF">
              <w:rPr>
                <w:b/>
                <w:sz w:val="18"/>
                <w:szCs w:val="18"/>
              </w:rPr>
              <w:t>deters</w:t>
            </w:r>
            <w:r w:rsidR="00BE5BF7">
              <w:rPr>
                <w:sz w:val="18"/>
                <w:szCs w:val="18"/>
              </w:rPr>
              <w:t xml:space="preserve"> criminals and keeps people safe.</w:t>
            </w:r>
          </w:p>
          <w:p w14:paraId="317BFFC4" w14:textId="77777777" w:rsidR="003439A9" w:rsidRDefault="00DD02CB" w:rsidP="003439A9">
            <w:pPr>
              <w:rPr>
                <w:sz w:val="18"/>
                <w:szCs w:val="18"/>
              </w:rPr>
            </w:pPr>
            <w:r>
              <w:rPr>
                <w:sz w:val="18"/>
                <w:szCs w:val="18"/>
              </w:rPr>
              <w:t>-</w:t>
            </w:r>
            <w:r w:rsidR="00F066E7">
              <w:rPr>
                <w:sz w:val="18"/>
                <w:szCs w:val="18"/>
              </w:rPr>
              <w:t xml:space="preserve"> Other Christians argue that the death penalty goes against </w:t>
            </w:r>
            <w:r w:rsidR="00F066E7" w:rsidRPr="00BD29AF">
              <w:rPr>
                <w:b/>
                <w:sz w:val="18"/>
                <w:szCs w:val="18"/>
              </w:rPr>
              <w:t>sanctity of life</w:t>
            </w:r>
            <w:r w:rsidR="00F066E7">
              <w:rPr>
                <w:sz w:val="18"/>
                <w:szCs w:val="18"/>
              </w:rPr>
              <w:t xml:space="preserve">. Life is sacred and holy and only God can give and take life. They might also argue that the </w:t>
            </w:r>
            <w:r w:rsidR="00BD29AF">
              <w:rPr>
                <w:sz w:val="18"/>
                <w:szCs w:val="18"/>
              </w:rPr>
              <w:t xml:space="preserve">death penalty goes against the aim of </w:t>
            </w:r>
            <w:r w:rsidR="00BD29AF" w:rsidRPr="00BD29AF">
              <w:rPr>
                <w:b/>
                <w:sz w:val="18"/>
                <w:szCs w:val="18"/>
              </w:rPr>
              <w:t>reformation</w:t>
            </w:r>
            <w:r w:rsidR="003439A9">
              <w:rPr>
                <w:sz w:val="18"/>
                <w:szCs w:val="18"/>
              </w:rPr>
              <w:t>.</w:t>
            </w:r>
          </w:p>
          <w:p w14:paraId="7D0FBF91" w14:textId="77777777" w:rsidR="00DD02CB" w:rsidRPr="00292A8A" w:rsidRDefault="00DD02CB" w:rsidP="003439A9">
            <w:pPr>
              <w:rPr>
                <w:sz w:val="18"/>
                <w:szCs w:val="18"/>
              </w:rPr>
            </w:pPr>
            <w:r>
              <w:rPr>
                <w:sz w:val="18"/>
                <w:szCs w:val="18"/>
              </w:rPr>
              <w:t xml:space="preserve">- Buddhists disagree with the death penalty as it </w:t>
            </w:r>
            <w:r w:rsidR="003439A9">
              <w:rPr>
                <w:sz w:val="18"/>
                <w:szCs w:val="18"/>
              </w:rPr>
              <w:t xml:space="preserve">is </w:t>
            </w:r>
            <w:r>
              <w:rPr>
                <w:sz w:val="18"/>
                <w:szCs w:val="18"/>
              </w:rPr>
              <w:t xml:space="preserve">against the </w:t>
            </w:r>
            <w:r w:rsidRPr="00DD02CB">
              <w:rPr>
                <w:b/>
                <w:sz w:val="18"/>
                <w:szCs w:val="18"/>
              </w:rPr>
              <w:t>First Moral Precept</w:t>
            </w:r>
            <w:r>
              <w:rPr>
                <w:sz w:val="18"/>
                <w:szCs w:val="18"/>
              </w:rPr>
              <w:t>:</w:t>
            </w:r>
            <w:r w:rsidR="003439A9">
              <w:rPr>
                <w:sz w:val="18"/>
                <w:szCs w:val="18"/>
              </w:rPr>
              <w:t xml:space="preserve"> </w:t>
            </w:r>
            <w:r w:rsidRPr="00DD02CB">
              <w:rPr>
                <w:b/>
                <w:sz w:val="18"/>
                <w:szCs w:val="18"/>
              </w:rPr>
              <w:t>To abstain from taking life.</w:t>
            </w:r>
            <w:r>
              <w:rPr>
                <w:sz w:val="18"/>
                <w:szCs w:val="18"/>
              </w:rPr>
              <w:t xml:space="preserve"> </w:t>
            </w:r>
          </w:p>
        </w:tc>
      </w:tr>
    </w:tbl>
    <w:p w14:paraId="6F6C4235" w14:textId="77777777" w:rsidR="00DC5130" w:rsidRDefault="00DC5130" w:rsidP="004F6334">
      <w:pPr>
        <w:rPr>
          <w:sz w:val="18"/>
          <w:szCs w:val="18"/>
        </w:rPr>
      </w:pPr>
    </w:p>
    <w:tbl>
      <w:tblPr>
        <w:tblStyle w:val="TableGrid"/>
        <w:tblW w:w="0" w:type="auto"/>
        <w:tblLook w:val="04A0" w:firstRow="1" w:lastRow="0" w:firstColumn="1" w:lastColumn="0" w:noHBand="0" w:noVBand="1"/>
      </w:tblPr>
      <w:tblGrid>
        <w:gridCol w:w="2547"/>
        <w:gridCol w:w="2835"/>
        <w:gridCol w:w="1134"/>
        <w:gridCol w:w="3940"/>
      </w:tblGrid>
      <w:tr w:rsidR="00AF5056" w:rsidRPr="00682973" w14:paraId="0828F26B" w14:textId="77777777" w:rsidTr="00F20CE2">
        <w:tc>
          <w:tcPr>
            <w:tcW w:w="2547" w:type="dxa"/>
          </w:tcPr>
          <w:p w14:paraId="2734D282" w14:textId="77777777" w:rsidR="00AF5056" w:rsidRPr="00222807" w:rsidRDefault="00AF5056" w:rsidP="00FB7FE3">
            <w:pPr>
              <w:rPr>
                <w:b/>
                <w:sz w:val="18"/>
                <w:szCs w:val="18"/>
              </w:rPr>
            </w:pPr>
          </w:p>
          <w:p w14:paraId="307C8464" w14:textId="77777777" w:rsidR="00AF5056" w:rsidRPr="00222807" w:rsidRDefault="00AF5056" w:rsidP="00FB7FE3">
            <w:pPr>
              <w:rPr>
                <w:b/>
                <w:sz w:val="18"/>
                <w:szCs w:val="18"/>
              </w:rPr>
            </w:pPr>
          </w:p>
          <w:p w14:paraId="33EFCEE4" w14:textId="77777777" w:rsidR="00AF5056" w:rsidRPr="00222807" w:rsidRDefault="00AF5056" w:rsidP="00FB7FE3">
            <w:pPr>
              <w:jc w:val="center"/>
              <w:rPr>
                <w:b/>
                <w:sz w:val="18"/>
                <w:szCs w:val="18"/>
              </w:rPr>
            </w:pPr>
            <w:r w:rsidRPr="00222807">
              <w:rPr>
                <w:b/>
                <w:sz w:val="18"/>
                <w:szCs w:val="18"/>
              </w:rPr>
              <w:t>Teachings for Memorisation</w:t>
            </w:r>
          </w:p>
          <w:p w14:paraId="11E0BD26" w14:textId="77777777" w:rsidR="00AF5056" w:rsidRPr="00222807" w:rsidRDefault="00AF5056" w:rsidP="00FB7FE3">
            <w:pPr>
              <w:rPr>
                <w:b/>
                <w:sz w:val="18"/>
                <w:szCs w:val="18"/>
              </w:rPr>
            </w:pPr>
            <w:r w:rsidRPr="00222807">
              <w:rPr>
                <w:noProof/>
                <w:sz w:val="18"/>
                <w:szCs w:val="18"/>
                <w:lang w:eastAsia="en-GB"/>
              </w:rPr>
              <w:drawing>
                <wp:anchor distT="0" distB="0" distL="114300" distR="114300" simplePos="0" relativeHeight="251665408" behindDoc="0" locked="0" layoutInCell="1" allowOverlap="1" wp14:anchorId="5818A024" wp14:editId="43C4636A">
                  <wp:simplePos x="0" y="0"/>
                  <wp:positionH relativeFrom="column">
                    <wp:posOffset>261620</wp:posOffset>
                  </wp:positionH>
                  <wp:positionV relativeFrom="paragraph">
                    <wp:posOffset>441960</wp:posOffset>
                  </wp:positionV>
                  <wp:extent cx="914400" cy="714375"/>
                  <wp:effectExtent l="0" t="0" r="0" b="9525"/>
                  <wp:wrapNone/>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gridSpan w:val="2"/>
          </w:tcPr>
          <w:p w14:paraId="75C516BF" w14:textId="77777777" w:rsidR="00AF5056" w:rsidRDefault="003439A9" w:rsidP="00FB7FE3">
            <w:pPr>
              <w:rPr>
                <w:b/>
                <w:sz w:val="18"/>
                <w:szCs w:val="18"/>
                <w:u w:val="single"/>
              </w:rPr>
            </w:pPr>
            <w:r>
              <w:rPr>
                <w:b/>
                <w:sz w:val="18"/>
                <w:szCs w:val="18"/>
                <w:u w:val="single"/>
              </w:rPr>
              <w:t>Good and evil intentions</w:t>
            </w:r>
          </w:p>
          <w:p w14:paraId="25068337" w14:textId="77777777" w:rsidR="003439A9" w:rsidRPr="00F20CE2" w:rsidRDefault="003439A9" w:rsidP="00F20CE2">
            <w:pPr>
              <w:pStyle w:val="ListParagraph"/>
              <w:numPr>
                <w:ilvl w:val="0"/>
                <w:numId w:val="9"/>
              </w:numPr>
              <w:rPr>
                <w:b/>
                <w:sz w:val="18"/>
                <w:szCs w:val="18"/>
              </w:rPr>
            </w:pPr>
            <w:r w:rsidRPr="00F20CE2">
              <w:rPr>
                <w:b/>
                <w:sz w:val="18"/>
                <w:szCs w:val="18"/>
              </w:rPr>
              <w:t>“‘You shall not murder</w:t>
            </w:r>
            <w:proofErr w:type="gramStart"/>
            <w:r w:rsidRPr="00F20CE2">
              <w:rPr>
                <w:b/>
                <w:sz w:val="18"/>
                <w:szCs w:val="18"/>
              </w:rPr>
              <w:t>’ ,</w:t>
            </w:r>
            <w:proofErr w:type="gramEnd"/>
            <w:r w:rsidRPr="00F20CE2">
              <w:rPr>
                <w:b/>
                <w:sz w:val="18"/>
                <w:szCs w:val="18"/>
              </w:rPr>
              <w:t xml:space="preserve"> and anyone who murders will be subjected to judgement” (Matthew 5:22 – Christianity)</w:t>
            </w:r>
          </w:p>
          <w:p w14:paraId="05E4A921" w14:textId="77777777" w:rsidR="003439A9" w:rsidRPr="003439A9" w:rsidRDefault="00420BAB" w:rsidP="00FB7FE3">
            <w:pPr>
              <w:rPr>
                <w:b/>
                <w:sz w:val="18"/>
                <w:szCs w:val="18"/>
                <w:u w:val="single"/>
              </w:rPr>
            </w:pPr>
            <w:r>
              <w:rPr>
                <w:b/>
                <w:sz w:val="18"/>
                <w:szCs w:val="18"/>
                <w:u w:val="single"/>
              </w:rPr>
              <w:t>Law and Order</w:t>
            </w:r>
          </w:p>
          <w:p w14:paraId="303909CA" w14:textId="77777777" w:rsidR="00AF5056" w:rsidRDefault="003439A9" w:rsidP="00F20CE2">
            <w:pPr>
              <w:pStyle w:val="ListParagraph"/>
              <w:numPr>
                <w:ilvl w:val="0"/>
                <w:numId w:val="9"/>
              </w:numPr>
              <w:shd w:val="clear" w:color="auto" w:fill="FFFFFF"/>
              <w:rPr>
                <w:rFonts w:eastAsia="Times New Roman" w:cs="Times New Roman"/>
                <w:b/>
                <w:sz w:val="18"/>
                <w:szCs w:val="18"/>
                <w:lang w:eastAsia="en-GB"/>
              </w:rPr>
            </w:pPr>
            <w:r w:rsidRPr="00F20CE2">
              <w:rPr>
                <w:rFonts w:eastAsia="Times New Roman" w:cs="Times New Roman"/>
                <w:b/>
                <w:sz w:val="18"/>
                <w:szCs w:val="18"/>
                <w:lang w:eastAsia="en-GB"/>
              </w:rPr>
              <w:t xml:space="preserve">“Let everyone be subject to the governing authorities, for there is no authority except which God has </w:t>
            </w:r>
            <w:proofErr w:type="gramStart"/>
            <w:r w:rsidR="00420BAB">
              <w:rPr>
                <w:rFonts w:eastAsia="Times New Roman" w:cs="Times New Roman"/>
                <w:b/>
                <w:sz w:val="18"/>
                <w:szCs w:val="18"/>
                <w:lang w:eastAsia="en-GB"/>
              </w:rPr>
              <w:t>established”</w:t>
            </w:r>
            <w:r w:rsidRPr="00F20CE2">
              <w:rPr>
                <w:rFonts w:eastAsia="Times New Roman" w:cs="Times New Roman"/>
                <w:b/>
                <w:sz w:val="18"/>
                <w:szCs w:val="18"/>
                <w:lang w:eastAsia="en-GB"/>
              </w:rPr>
              <w:t>(</w:t>
            </w:r>
            <w:proofErr w:type="gramEnd"/>
            <w:r w:rsidRPr="00F20CE2">
              <w:rPr>
                <w:rFonts w:eastAsia="Times New Roman" w:cs="Times New Roman"/>
                <w:b/>
                <w:sz w:val="18"/>
                <w:szCs w:val="18"/>
                <w:lang w:eastAsia="en-GB"/>
              </w:rPr>
              <w:t>Romans 13:1 – Christianity)</w:t>
            </w:r>
          </w:p>
          <w:p w14:paraId="17396A12" w14:textId="77777777" w:rsidR="00420BAB" w:rsidRPr="00F20CE2" w:rsidRDefault="00420BAB" w:rsidP="00F20CE2">
            <w:pPr>
              <w:pStyle w:val="ListParagraph"/>
              <w:numPr>
                <w:ilvl w:val="0"/>
                <w:numId w:val="9"/>
              </w:numPr>
              <w:shd w:val="clear" w:color="auto" w:fill="FFFFFF"/>
              <w:rPr>
                <w:rFonts w:eastAsia="Times New Roman" w:cs="Times New Roman"/>
                <w:b/>
                <w:sz w:val="18"/>
                <w:szCs w:val="18"/>
                <w:lang w:eastAsia="en-GB"/>
              </w:rPr>
            </w:pPr>
            <w:r>
              <w:rPr>
                <w:rFonts w:eastAsia="Times New Roman" w:cs="Times New Roman"/>
                <w:b/>
                <w:sz w:val="18"/>
                <w:szCs w:val="18"/>
                <w:lang w:eastAsia="en-GB"/>
              </w:rPr>
              <w:t>“Allah doth command you...when ye judge between man and man, that ye judge with justice” (Qur’an 4;58 – Islam)</w:t>
            </w:r>
          </w:p>
          <w:p w14:paraId="10A6E64B" w14:textId="77777777" w:rsidR="00AF5056" w:rsidRPr="00F20CE2" w:rsidRDefault="00F20CE2" w:rsidP="00FB7FE3">
            <w:pPr>
              <w:shd w:val="clear" w:color="auto" w:fill="FFFFFF"/>
              <w:rPr>
                <w:rFonts w:eastAsia="Times New Roman" w:cs="Times New Roman"/>
                <w:b/>
                <w:sz w:val="18"/>
                <w:szCs w:val="18"/>
                <w:u w:val="single"/>
                <w:lang w:eastAsia="en-GB"/>
              </w:rPr>
            </w:pPr>
            <w:r w:rsidRPr="00F20CE2">
              <w:rPr>
                <w:rFonts w:eastAsia="Times New Roman" w:cs="Times New Roman"/>
                <w:b/>
                <w:sz w:val="18"/>
                <w:szCs w:val="18"/>
                <w:u w:val="single"/>
                <w:lang w:eastAsia="en-GB"/>
              </w:rPr>
              <w:t>Reformation</w:t>
            </w:r>
          </w:p>
          <w:p w14:paraId="6DDD9619" w14:textId="77777777" w:rsidR="00AF5056" w:rsidRPr="00F20CE2" w:rsidRDefault="00F20CE2" w:rsidP="00F20CE2">
            <w:pPr>
              <w:pStyle w:val="ListParagraph"/>
              <w:numPr>
                <w:ilvl w:val="0"/>
                <w:numId w:val="9"/>
              </w:numPr>
              <w:shd w:val="clear" w:color="auto" w:fill="FFFFFF"/>
              <w:rPr>
                <w:rFonts w:eastAsia="Times New Roman" w:cs="Times New Roman"/>
                <w:b/>
                <w:sz w:val="18"/>
                <w:szCs w:val="18"/>
                <w:lang w:eastAsia="en-GB"/>
              </w:rPr>
            </w:pPr>
            <w:r w:rsidRPr="00F20CE2">
              <w:rPr>
                <w:rFonts w:eastAsia="Times New Roman" w:cs="Times New Roman"/>
                <w:b/>
                <w:sz w:val="18"/>
                <w:szCs w:val="18"/>
                <w:lang w:eastAsia="en-GB"/>
              </w:rPr>
              <w:t>“Do not be overcome by evil, but overcome evil with good” (Romans 12:21)</w:t>
            </w:r>
          </w:p>
          <w:p w14:paraId="68D42887" w14:textId="77777777" w:rsidR="00AF5056" w:rsidRDefault="00420BAB" w:rsidP="00420BAB">
            <w:pPr>
              <w:shd w:val="clear" w:color="auto" w:fill="FFFFFF"/>
              <w:rPr>
                <w:rFonts w:eastAsia="Times New Roman" w:cs="Times New Roman"/>
                <w:b/>
                <w:sz w:val="18"/>
                <w:szCs w:val="18"/>
                <w:u w:val="single"/>
                <w:lang w:eastAsia="en-GB"/>
              </w:rPr>
            </w:pPr>
            <w:r w:rsidRPr="00420BAB">
              <w:rPr>
                <w:rFonts w:eastAsia="Times New Roman" w:cs="Times New Roman"/>
                <w:b/>
                <w:sz w:val="18"/>
                <w:szCs w:val="18"/>
                <w:u w:val="single"/>
                <w:lang w:eastAsia="en-GB"/>
              </w:rPr>
              <w:t>Corporal Punishment</w:t>
            </w:r>
          </w:p>
          <w:p w14:paraId="2E23AF2A" w14:textId="77777777" w:rsidR="00420BAB" w:rsidRDefault="001A6ACE" w:rsidP="00420BAB">
            <w:pPr>
              <w:pStyle w:val="ListParagraph"/>
              <w:numPr>
                <w:ilvl w:val="0"/>
                <w:numId w:val="9"/>
              </w:numPr>
              <w:shd w:val="clear" w:color="auto" w:fill="FFFFFF"/>
              <w:rPr>
                <w:rFonts w:eastAsia="Times New Roman" w:cs="Times New Roman"/>
                <w:b/>
                <w:sz w:val="18"/>
                <w:szCs w:val="18"/>
                <w:lang w:eastAsia="en-GB"/>
              </w:rPr>
            </w:pPr>
            <w:r w:rsidRPr="001A6ACE">
              <w:rPr>
                <w:rFonts w:eastAsia="Times New Roman" w:cs="Times New Roman"/>
                <w:b/>
                <w:sz w:val="18"/>
                <w:szCs w:val="18"/>
                <w:lang w:eastAsia="en-GB"/>
              </w:rPr>
              <w:t xml:space="preserve">“Whoever spares the rod hates their children, but the one who loves their children is careful to discipline them.” </w:t>
            </w:r>
            <w:r>
              <w:rPr>
                <w:rFonts w:eastAsia="Times New Roman" w:cs="Times New Roman"/>
                <w:b/>
                <w:sz w:val="18"/>
                <w:szCs w:val="18"/>
                <w:lang w:eastAsia="en-GB"/>
              </w:rPr>
              <w:t xml:space="preserve">            </w:t>
            </w:r>
            <w:proofErr w:type="gramStart"/>
            <w:r w:rsidRPr="001A6ACE">
              <w:rPr>
                <w:rFonts w:eastAsia="Times New Roman" w:cs="Times New Roman"/>
                <w:b/>
                <w:sz w:val="18"/>
                <w:szCs w:val="18"/>
                <w:lang w:eastAsia="en-GB"/>
              </w:rPr>
              <w:t>( Proverbs</w:t>
            </w:r>
            <w:proofErr w:type="gramEnd"/>
            <w:r w:rsidRPr="001A6ACE">
              <w:rPr>
                <w:rFonts w:eastAsia="Times New Roman" w:cs="Times New Roman"/>
                <w:b/>
                <w:sz w:val="18"/>
                <w:szCs w:val="18"/>
                <w:lang w:eastAsia="en-GB"/>
              </w:rPr>
              <w:t xml:space="preserve"> 13:24 – Christianity) </w:t>
            </w:r>
          </w:p>
          <w:p w14:paraId="2A03BC38" w14:textId="77777777" w:rsidR="001A6ACE" w:rsidRPr="001A6ACE" w:rsidRDefault="001A6ACE" w:rsidP="00420BAB">
            <w:pPr>
              <w:pStyle w:val="ListParagraph"/>
              <w:numPr>
                <w:ilvl w:val="0"/>
                <w:numId w:val="9"/>
              </w:numPr>
              <w:shd w:val="clear" w:color="auto" w:fill="FFFFFF"/>
              <w:rPr>
                <w:rFonts w:eastAsia="Times New Roman" w:cs="Times New Roman"/>
                <w:b/>
                <w:sz w:val="18"/>
                <w:szCs w:val="18"/>
                <w:lang w:eastAsia="en-GB"/>
              </w:rPr>
            </w:pPr>
            <w:r>
              <w:rPr>
                <w:rFonts w:eastAsia="Times New Roman" w:cs="Times New Roman"/>
                <w:b/>
                <w:sz w:val="18"/>
                <w:szCs w:val="18"/>
                <w:lang w:eastAsia="en-GB"/>
              </w:rPr>
              <w:t xml:space="preserve">The Laws </w:t>
            </w:r>
            <w:proofErr w:type="gramStart"/>
            <w:r>
              <w:rPr>
                <w:rFonts w:eastAsia="Times New Roman" w:cs="Times New Roman"/>
                <w:b/>
                <w:sz w:val="18"/>
                <w:szCs w:val="18"/>
                <w:lang w:eastAsia="en-GB"/>
              </w:rPr>
              <w:t>Of</w:t>
            </w:r>
            <w:proofErr w:type="gramEnd"/>
            <w:r>
              <w:rPr>
                <w:rFonts w:eastAsia="Times New Roman" w:cs="Times New Roman"/>
                <w:b/>
                <w:sz w:val="18"/>
                <w:szCs w:val="18"/>
                <w:lang w:eastAsia="en-GB"/>
              </w:rPr>
              <w:t xml:space="preserve"> Manu advise the removal of a thieves hand. However, corporal punishment is not legal in Indian law today. ( Hinduism) </w:t>
            </w:r>
          </w:p>
        </w:tc>
        <w:tc>
          <w:tcPr>
            <w:tcW w:w="3940" w:type="dxa"/>
          </w:tcPr>
          <w:p w14:paraId="6C5881A3" w14:textId="77777777" w:rsidR="00AF5056" w:rsidRDefault="00F20CE2" w:rsidP="00F20CE2">
            <w:pPr>
              <w:shd w:val="clear" w:color="auto" w:fill="FFFFFF"/>
              <w:rPr>
                <w:rFonts w:eastAsia="Times New Roman" w:cs="Times New Roman"/>
                <w:b/>
                <w:sz w:val="18"/>
                <w:szCs w:val="18"/>
                <w:u w:val="single"/>
                <w:lang w:eastAsia="en-GB"/>
              </w:rPr>
            </w:pPr>
            <w:r>
              <w:rPr>
                <w:rFonts w:eastAsia="Times New Roman" w:cs="Times New Roman"/>
                <w:b/>
                <w:sz w:val="18"/>
                <w:szCs w:val="18"/>
                <w:u w:val="single"/>
                <w:lang w:eastAsia="en-GB"/>
              </w:rPr>
              <w:t>Death Penalty</w:t>
            </w:r>
          </w:p>
          <w:p w14:paraId="1A724D7E" w14:textId="77777777" w:rsidR="00AF5056" w:rsidRDefault="00F20CE2" w:rsidP="00420BAB">
            <w:pPr>
              <w:pStyle w:val="NormalWeb"/>
              <w:numPr>
                <w:ilvl w:val="0"/>
                <w:numId w:val="8"/>
              </w:numPr>
              <w:shd w:val="clear" w:color="auto" w:fill="FFFFFF"/>
              <w:spacing w:before="0" w:beforeAutospacing="0" w:after="0" w:afterAutospacing="0"/>
              <w:rPr>
                <w:rFonts w:asciiTheme="minorHAnsi" w:hAnsiTheme="minorHAnsi"/>
                <w:b/>
                <w:sz w:val="18"/>
                <w:szCs w:val="18"/>
              </w:rPr>
            </w:pPr>
            <w:r>
              <w:rPr>
                <w:rFonts w:asciiTheme="minorHAnsi" w:hAnsiTheme="minorHAnsi"/>
                <w:b/>
                <w:sz w:val="18"/>
                <w:szCs w:val="18"/>
              </w:rPr>
              <w:t xml:space="preserve">“Whoever sheds human blood, by humans shall their blood be shed” </w:t>
            </w:r>
            <w:proofErr w:type="gramStart"/>
            <w:r>
              <w:rPr>
                <w:rFonts w:asciiTheme="minorHAnsi" w:hAnsiTheme="minorHAnsi"/>
                <w:b/>
                <w:sz w:val="18"/>
                <w:szCs w:val="18"/>
              </w:rPr>
              <w:t>( Genesis</w:t>
            </w:r>
            <w:proofErr w:type="gramEnd"/>
            <w:r>
              <w:rPr>
                <w:rFonts w:asciiTheme="minorHAnsi" w:hAnsiTheme="minorHAnsi"/>
                <w:b/>
                <w:sz w:val="18"/>
                <w:szCs w:val="18"/>
              </w:rPr>
              <w:t xml:space="preserve"> 9:6- Christianity)</w:t>
            </w:r>
          </w:p>
          <w:p w14:paraId="2E13973E" w14:textId="77777777" w:rsidR="00F20CE2" w:rsidRDefault="00F20CE2" w:rsidP="00420BAB">
            <w:pPr>
              <w:pStyle w:val="NormalWeb"/>
              <w:numPr>
                <w:ilvl w:val="0"/>
                <w:numId w:val="8"/>
              </w:numPr>
              <w:shd w:val="clear" w:color="auto" w:fill="FFFFFF"/>
              <w:spacing w:before="0" w:beforeAutospacing="0" w:after="0" w:afterAutospacing="0"/>
              <w:rPr>
                <w:rFonts w:asciiTheme="minorHAnsi" w:hAnsiTheme="minorHAnsi"/>
                <w:b/>
                <w:sz w:val="18"/>
                <w:szCs w:val="18"/>
              </w:rPr>
            </w:pPr>
            <w:r>
              <w:rPr>
                <w:rFonts w:asciiTheme="minorHAnsi" w:hAnsiTheme="minorHAnsi"/>
                <w:b/>
                <w:sz w:val="18"/>
                <w:szCs w:val="18"/>
              </w:rPr>
              <w:t xml:space="preserve">“I take no pleasure from the death of the wicked, but rather that they turn away from their ways and live.” (Ezekiel 33:11 – Christianity) </w:t>
            </w:r>
          </w:p>
          <w:p w14:paraId="409DEF67" w14:textId="77777777" w:rsidR="00F20CE2" w:rsidRDefault="00F20CE2" w:rsidP="00420BAB">
            <w:pPr>
              <w:pStyle w:val="NormalWeb"/>
              <w:numPr>
                <w:ilvl w:val="0"/>
                <w:numId w:val="8"/>
              </w:numPr>
              <w:shd w:val="clear" w:color="auto" w:fill="FFFFFF"/>
              <w:spacing w:before="0" w:beforeAutospacing="0" w:after="0" w:afterAutospacing="0"/>
              <w:rPr>
                <w:rFonts w:asciiTheme="minorHAnsi" w:hAnsiTheme="minorHAnsi"/>
                <w:b/>
                <w:sz w:val="18"/>
                <w:szCs w:val="18"/>
              </w:rPr>
            </w:pPr>
            <w:r>
              <w:rPr>
                <w:rFonts w:asciiTheme="minorHAnsi" w:hAnsiTheme="minorHAnsi"/>
                <w:b/>
                <w:sz w:val="18"/>
                <w:szCs w:val="18"/>
              </w:rPr>
              <w:t xml:space="preserve">Abstain from taking life. </w:t>
            </w:r>
            <w:proofErr w:type="gramStart"/>
            <w:r>
              <w:rPr>
                <w:rFonts w:asciiTheme="minorHAnsi" w:hAnsiTheme="minorHAnsi"/>
                <w:b/>
                <w:sz w:val="18"/>
                <w:szCs w:val="18"/>
              </w:rPr>
              <w:t>( First</w:t>
            </w:r>
            <w:proofErr w:type="gramEnd"/>
            <w:r>
              <w:rPr>
                <w:rFonts w:asciiTheme="minorHAnsi" w:hAnsiTheme="minorHAnsi"/>
                <w:b/>
                <w:sz w:val="18"/>
                <w:szCs w:val="18"/>
              </w:rPr>
              <w:t xml:space="preserve"> Moral Precept – Buddhism) </w:t>
            </w:r>
          </w:p>
          <w:p w14:paraId="05F62002" w14:textId="77777777" w:rsidR="00420BAB" w:rsidRDefault="00420BAB" w:rsidP="00420BAB">
            <w:pPr>
              <w:shd w:val="clear" w:color="auto" w:fill="FFFFFF"/>
              <w:rPr>
                <w:rFonts w:eastAsia="Times New Roman" w:cs="Times New Roman"/>
                <w:b/>
                <w:sz w:val="18"/>
                <w:szCs w:val="18"/>
                <w:u w:val="single"/>
                <w:lang w:eastAsia="en-GB"/>
              </w:rPr>
            </w:pPr>
          </w:p>
          <w:p w14:paraId="4E369B2E" w14:textId="77777777" w:rsidR="00420BAB" w:rsidRDefault="00420BAB" w:rsidP="00420BAB">
            <w:pPr>
              <w:shd w:val="clear" w:color="auto" w:fill="FFFFFF"/>
              <w:rPr>
                <w:rFonts w:eastAsia="Times New Roman" w:cs="Times New Roman"/>
                <w:b/>
                <w:sz w:val="18"/>
                <w:szCs w:val="18"/>
                <w:u w:val="single"/>
                <w:lang w:eastAsia="en-GB"/>
              </w:rPr>
            </w:pPr>
            <w:r w:rsidRPr="00F20CE2">
              <w:rPr>
                <w:rFonts w:eastAsia="Times New Roman" w:cs="Times New Roman"/>
                <w:b/>
                <w:sz w:val="18"/>
                <w:szCs w:val="18"/>
                <w:u w:val="single"/>
                <w:lang w:eastAsia="en-GB"/>
              </w:rPr>
              <w:t>Forgiveness</w:t>
            </w:r>
          </w:p>
          <w:p w14:paraId="1FEC253B" w14:textId="77777777" w:rsidR="00420BAB" w:rsidRPr="00F20CE2" w:rsidRDefault="00420BAB" w:rsidP="00420BAB">
            <w:pPr>
              <w:pStyle w:val="ListParagraph"/>
              <w:numPr>
                <w:ilvl w:val="0"/>
                <w:numId w:val="8"/>
              </w:numPr>
              <w:shd w:val="clear" w:color="auto" w:fill="FFFFFF"/>
              <w:rPr>
                <w:rFonts w:eastAsia="Times New Roman" w:cs="Times New Roman"/>
                <w:b/>
                <w:sz w:val="18"/>
                <w:szCs w:val="18"/>
                <w:lang w:eastAsia="en-GB"/>
              </w:rPr>
            </w:pPr>
            <w:r w:rsidRPr="00F20CE2">
              <w:rPr>
                <w:rFonts w:eastAsia="Times New Roman" w:cs="Times New Roman"/>
                <w:b/>
                <w:sz w:val="18"/>
                <w:szCs w:val="18"/>
                <w:lang w:eastAsia="en-GB"/>
              </w:rPr>
              <w:t xml:space="preserve">“Forgive us our sins, as we forgive those who sin against us” </w:t>
            </w:r>
            <w:proofErr w:type="gramStart"/>
            <w:r w:rsidRPr="00F20CE2">
              <w:rPr>
                <w:rFonts w:eastAsia="Times New Roman" w:cs="Times New Roman"/>
                <w:b/>
                <w:sz w:val="18"/>
                <w:szCs w:val="18"/>
                <w:lang w:eastAsia="en-GB"/>
              </w:rPr>
              <w:t>( The</w:t>
            </w:r>
            <w:proofErr w:type="gramEnd"/>
            <w:r w:rsidRPr="00F20CE2">
              <w:rPr>
                <w:rFonts w:eastAsia="Times New Roman" w:cs="Times New Roman"/>
                <w:b/>
                <w:sz w:val="18"/>
                <w:szCs w:val="18"/>
                <w:lang w:eastAsia="en-GB"/>
              </w:rPr>
              <w:t xml:space="preserve"> Lord’s Prayer – Christianity) </w:t>
            </w:r>
          </w:p>
          <w:p w14:paraId="415D0307" w14:textId="77777777" w:rsidR="00420BAB" w:rsidRDefault="00420BAB" w:rsidP="00420BAB">
            <w:pPr>
              <w:pStyle w:val="ListParagraph"/>
              <w:numPr>
                <w:ilvl w:val="0"/>
                <w:numId w:val="8"/>
              </w:numPr>
              <w:shd w:val="clear" w:color="auto" w:fill="FFFFFF"/>
              <w:rPr>
                <w:rFonts w:eastAsia="Times New Roman" w:cs="Times New Roman"/>
                <w:b/>
                <w:sz w:val="18"/>
                <w:szCs w:val="18"/>
                <w:lang w:eastAsia="en-GB"/>
              </w:rPr>
            </w:pPr>
            <w:proofErr w:type="gramStart"/>
            <w:r w:rsidRPr="00F20CE2">
              <w:rPr>
                <w:rFonts w:eastAsia="Times New Roman" w:cs="Times New Roman"/>
                <w:b/>
                <w:sz w:val="18"/>
                <w:szCs w:val="18"/>
                <w:lang w:eastAsia="en-GB"/>
              </w:rPr>
              <w:t>“ ‘</w:t>
            </w:r>
            <w:proofErr w:type="gramEnd"/>
            <w:r w:rsidRPr="00F20CE2">
              <w:rPr>
                <w:rFonts w:eastAsia="Times New Roman" w:cs="Times New Roman"/>
                <w:b/>
                <w:sz w:val="18"/>
                <w:szCs w:val="18"/>
                <w:lang w:eastAsia="en-GB"/>
              </w:rPr>
              <w:t xml:space="preserve">Lord, how many times should I forgive my brother when he sins against me? Up to seven times?’ Jesus answered, ‘I tell you, not seven times, but seventy-seven times.”               </w:t>
            </w:r>
            <w:proofErr w:type="gramStart"/>
            <w:r w:rsidRPr="00F20CE2">
              <w:rPr>
                <w:rFonts w:eastAsia="Times New Roman" w:cs="Times New Roman"/>
                <w:b/>
                <w:sz w:val="18"/>
                <w:szCs w:val="18"/>
                <w:lang w:eastAsia="en-GB"/>
              </w:rPr>
              <w:t>( Matthew</w:t>
            </w:r>
            <w:proofErr w:type="gramEnd"/>
            <w:r w:rsidRPr="00F20CE2">
              <w:rPr>
                <w:rFonts w:eastAsia="Times New Roman" w:cs="Times New Roman"/>
                <w:b/>
                <w:sz w:val="18"/>
                <w:szCs w:val="18"/>
                <w:lang w:eastAsia="en-GB"/>
              </w:rPr>
              <w:t xml:space="preserve"> 18:21-22 – Christianity)</w:t>
            </w:r>
          </w:p>
          <w:p w14:paraId="2849FF08" w14:textId="77777777" w:rsidR="00420BAB" w:rsidRPr="00F20CE2" w:rsidRDefault="00420BAB" w:rsidP="00420BAB">
            <w:pPr>
              <w:pStyle w:val="ListParagraph"/>
              <w:numPr>
                <w:ilvl w:val="0"/>
                <w:numId w:val="8"/>
              </w:numPr>
              <w:shd w:val="clear" w:color="auto" w:fill="FFFFFF"/>
              <w:rPr>
                <w:rFonts w:eastAsia="Times New Roman" w:cs="Times New Roman"/>
                <w:b/>
                <w:sz w:val="18"/>
                <w:szCs w:val="18"/>
                <w:lang w:eastAsia="en-GB"/>
              </w:rPr>
            </w:pPr>
            <w:r>
              <w:rPr>
                <w:rFonts w:eastAsia="Times New Roman" w:cs="Times New Roman"/>
                <w:b/>
                <w:sz w:val="18"/>
                <w:szCs w:val="18"/>
                <w:lang w:eastAsia="en-GB"/>
              </w:rPr>
              <w:t xml:space="preserve">“Whoever forgives and makes amends, his reward is upon Allah” </w:t>
            </w:r>
            <w:proofErr w:type="gramStart"/>
            <w:r>
              <w:rPr>
                <w:rFonts w:eastAsia="Times New Roman" w:cs="Times New Roman"/>
                <w:b/>
                <w:sz w:val="18"/>
                <w:szCs w:val="18"/>
                <w:lang w:eastAsia="en-GB"/>
              </w:rPr>
              <w:t>( Surah</w:t>
            </w:r>
            <w:proofErr w:type="gramEnd"/>
            <w:r>
              <w:rPr>
                <w:rFonts w:eastAsia="Times New Roman" w:cs="Times New Roman"/>
                <w:b/>
                <w:sz w:val="18"/>
                <w:szCs w:val="18"/>
                <w:lang w:eastAsia="en-GB"/>
              </w:rPr>
              <w:t xml:space="preserve"> 42;40- Islam)</w:t>
            </w:r>
          </w:p>
          <w:p w14:paraId="39C9A76E" w14:textId="77777777" w:rsidR="00420BAB" w:rsidRPr="00682973" w:rsidRDefault="00420BAB" w:rsidP="00420BAB">
            <w:pPr>
              <w:pStyle w:val="NormalWeb"/>
              <w:shd w:val="clear" w:color="auto" w:fill="FFFFFF"/>
              <w:spacing w:before="0" w:beforeAutospacing="0" w:after="0" w:afterAutospacing="0"/>
              <w:rPr>
                <w:rFonts w:asciiTheme="minorHAnsi" w:hAnsiTheme="minorHAnsi"/>
                <w:b/>
                <w:sz w:val="18"/>
                <w:szCs w:val="18"/>
              </w:rPr>
            </w:pPr>
          </w:p>
        </w:tc>
      </w:tr>
      <w:tr w:rsidR="00AF5056" w:rsidRPr="00222807" w14:paraId="40D981E2" w14:textId="77777777" w:rsidTr="00FB7FE3">
        <w:tc>
          <w:tcPr>
            <w:tcW w:w="2547" w:type="dxa"/>
          </w:tcPr>
          <w:p w14:paraId="25E8A2FA" w14:textId="77777777" w:rsidR="00AF5056" w:rsidRPr="00222807" w:rsidRDefault="00AF5056" w:rsidP="00FB7FE3">
            <w:pPr>
              <w:jc w:val="center"/>
              <w:rPr>
                <w:b/>
                <w:sz w:val="18"/>
                <w:szCs w:val="18"/>
              </w:rPr>
            </w:pPr>
          </w:p>
          <w:p w14:paraId="68C11BD2" w14:textId="77777777" w:rsidR="00AF5056" w:rsidRPr="00222807" w:rsidRDefault="00AF5056" w:rsidP="00FB7FE3">
            <w:pPr>
              <w:jc w:val="center"/>
              <w:rPr>
                <w:b/>
                <w:sz w:val="18"/>
                <w:szCs w:val="18"/>
              </w:rPr>
            </w:pPr>
            <w:r w:rsidRPr="00222807">
              <w:rPr>
                <w:b/>
                <w:sz w:val="18"/>
                <w:szCs w:val="18"/>
              </w:rPr>
              <w:t xml:space="preserve">Test Yourself! </w:t>
            </w:r>
          </w:p>
          <w:p w14:paraId="535540AC" w14:textId="77777777" w:rsidR="00AF5056" w:rsidRPr="00222807" w:rsidRDefault="00AF5056" w:rsidP="00FB7FE3">
            <w:pPr>
              <w:jc w:val="center"/>
              <w:rPr>
                <w:b/>
                <w:sz w:val="18"/>
                <w:szCs w:val="18"/>
              </w:rPr>
            </w:pPr>
            <w:r w:rsidRPr="00222807">
              <w:rPr>
                <w:b/>
                <w:sz w:val="18"/>
                <w:szCs w:val="18"/>
              </w:rPr>
              <w:t>(All answers on the first page)</w:t>
            </w:r>
          </w:p>
          <w:p w14:paraId="089EEA38" w14:textId="77777777" w:rsidR="00AF5056" w:rsidRPr="00222807" w:rsidRDefault="00AF5056" w:rsidP="00FB7FE3">
            <w:pPr>
              <w:jc w:val="center"/>
              <w:rPr>
                <w:b/>
                <w:sz w:val="18"/>
                <w:szCs w:val="18"/>
              </w:rPr>
            </w:pPr>
          </w:p>
          <w:p w14:paraId="538C10C1" w14:textId="77777777" w:rsidR="00AF5056" w:rsidRPr="00222807" w:rsidRDefault="00AF5056" w:rsidP="00FB7FE3">
            <w:pPr>
              <w:jc w:val="center"/>
              <w:rPr>
                <w:b/>
                <w:sz w:val="18"/>
                <w:szCs w:val="18"/>
              </w:rPr>
            </w:pPr>
            <w:r w:rsidRPr="00222807">
              <w:rPr>
                <w:noProof/>
                <w:sz w:val="18"/>
                <w:szCs w:val="18"/>
                <w:lang w:eastAsia="en-GB"/>
              </w:rPr>
              <w:drawing>
                <wp:anchor distT="0" distB="0" distL="114300" distR="114300" simplePos="0" relativeHeight="251666432" behindDoc="0" locked="0" layoutInCell="1" allowOverlap="1" wp14:anchorId="6026A748" wp14:editId="45EC63D3">
                  <wp:simplePos x="0" y="0"/>
                  <wp:positionH relativeFrom="column">
                    <wp:posOffset>414019</wp:posOffset>
                  </wp:positionH>
                  <wp:positionV relativeFrom="paragraph">
                    <wp:posOffset>71755</wp:posOffset>
                  </wp:positionV>
                  <wp:extent cx="847725" cy="733425"/>
                  <wp:effectExtent l="0" t="0" r="9525" b="9525"/>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B8E9C" w14:textId="77777777" w:rsidR="00AF5056" w:rsidRPr="00222807" w:rsidRDefault="00AF5056" w:rsidP="00FB7FE3">
            <w:pPr>
              <w:jc w:val="center"/>
              <w:rPr>
                <w:b/>
                <w:sz w:val="18"/>
                <w:szCs w:val="18"/>
              </w:rPr>
            </w:pPr>
          </w:p>
          <w:p w14:paraId="1C4ACFFD" w14:textId="77777777" w:rsidR="00AF5056" w:rsidRPr="00222807" w:rsidRDefault="00AF5056" w:rsidP="00FB7FE3">
            <w:pPr>
              <w:jc w:val="center"/>
              <w:rPr>
                <w:b/>
                <w:sz w:val="18"/>
                <w:szCs w:val="18"/>
              </w:rPr>
            </w:pPr>
          </w:p>
          <w:p w14:paraId="7D19E42A" w14:textId="77777777" w:rsidR="00AF5056" w:rsidRPr="00222807" w:rsidRDefault="00AF5056" w:rsidP="00FB7FE3">
            <w:pPr>
              <w:jc w:val="center"/>
              <w:rPr>
                <w:b/>
                <w:sz w:val="18"/>
                <w:szCs w:val="18"/>
              </w:rPr>
            </w:pPr>
            <w:r w:rsidRPr="00222807">
              <w:rPr>
                <w:noProof/>
                <w:sz w:val="18"/>
                <w:szCs w:val="18"/>
                <w:lang w:eastAsia="en-GB"/>
              </w:rPr>
              <w:t xml:space="preserve"> </w:t>
            </w:r>
            <w:r w:rsidRPr="00222807">
              <w:rPr>
                <w:b/>
                <w:sz w:val="18"/>
                <w:szCs w:val="18"/>
              </w:rPr>
              <w:t xml:space="preserve"> </w:t>
            </w:r>
          </w:p>
        </w:tc>
        <w:tc>
          <w:tcPr>
            <w:tcW w:w="7909" w:type="dxa"/>
            <w:gridSpan w:val="3"/>
          </w:tcPr>
          <w:p w14:paraId="6553157E" w14:textId="77777777" w:rsidR="00AF5056" w:rsidRDefault="00AF5056" w:rsidP="00FB7FE3">
            <w:pPr>
              <w:tabs>
                <w:tab w:val="left" w:pos="5814"/>
              </w:tabs>
              <w:rPr>
                <w:sz w:val="18"/>
                <w:szCs w:val="18"/>
              </w:rPr>
            </w:pPr>
            <w:r w:rsidRPr="00222807">
              <w:rPr>
                <w:sz w:val="18"/>
                <w:szCs w:val="18"/>
              </w:rPr>
              <w:t xml:space="preserve"> </w:t>
            </w:r>
          </w:p>
          <w:p w14:paraId="3F6C74E4" w14:textId="77777777" w:rsidR="00AF5056" w:rsidRPr="00222807" w:rsidRDefault="00AF5056" w:rsidP="00FB7FE3">
            <w:pPr>
              <w:tabs>
                <w:tab w:val="left" w:pos="5814"/>
              </w:tabs>
              <w:rPr>
                <w:b/>
                <w:sz w:val="18"/>
                <w:szCs w:val="18"/>
              </w:rPr>
            </w:pPr>
            <w:r w:rsidRPr="00222807">
              <w:rPr>
                <w:b/>
                <w:sz w:val="18"/>
                <w:szCs w:val="18"/>
              </w:rPr>
              <w:t>Define the following:</w:t>
            </w:r>
          </w:p>
          <w:p w14:paraId="3ECD1ACE" w14:textId="77777777" w:rsidR="00AF5056" w:rsidRPr="00222807" w:rsidRDefault="00AF5056" w:rsidP="00FB7FE3">
            <w:pPr>
              <w:tabs>
                <w:tab w:val="left" w:pos="5814"/>
              </w:tabs>
              <w:rPr>
                <w:b/>
                <w:sz w:val="18"/>
                <w:szCs w:val="18"/>
              </w:rPr>
            </w:pPr>
            <w:r w:rsidRPr="00222807">
              <w:rPr>
                <w:b/>
                <w:sz w:val="18"/>
                <w:szCs w:val="18"/>
              </w:rPr>
              <w:t xml:space="preserve">a) </w:t>
            </w:r>
            <w:r w:rsidR="00DD02CB">
              <w:rPr>
                <w:b/>
                <w:sz w:val="18"/>
                <w:szCs w:val="18"/>
              </w:rPr>
              <w:t>Retribution</w:t>
            </w:r>
            <w:r w:rsidRPr="00222807">
              <w:rPr>
                <w:b/>
                <w:sz w:val="18"/>
                <w:szCs w:val="18"/>
              </w:rPr>
              <w:t xml:space="preserve"> b) </w:t>
            </w:r>
            <w:r w:rsidR="00645814">
              <w:rPr>
                <w:b/>
                <w:sz w:val="18"/>
                <w:szCs w:val="18"/>
              </w:rPr>
              <w:t>Deterrence</w:t>
            </w:r>
            <w:r w:rsidRPr="00222807">
              <w:rPr>
                <w:b/>
                <w:sz w:val="18"/>
                <w:szCs w:val="18"/>
              </w:rPr>
              <w:t xml:space="preserve"> c) </w:t>
            </w:r>
            <w:r w:rsidR="00DD02CB">
              <w:rPr>
                <w:b/>
                <w:sz w:val="18"/>
                <w:szCs w:val="18"/>
              </w:rPr>
              <w:t>Corporal Punishment</w:t>
            </w:r>
            <w:r w:rsidRPr="00222807">
              <w:rPr>
                <w:b/>
                <w:sz w:val="18"/>
                <w:szCs w:val="18"/>
              </w:rPr>
              <w:t xml:space="preserve"> d)</w:t>
            </w:r>
            <w:r>
              <w:rPr>
                <w:b/>
                <w:sz w:val="18"/>
                <w:szCs w:val="18"/>
              </w:rPr>
              <w:t xml:space="preserve"> </w:t>
            </w:r>
            <w:r w:rsidR="00DD02CB">
              <w:rPr>
                <w:b/>
                <w:sz w:val="18"/>
                <w:szCs w:val="18"/>
              </w:rPr>
              <w:t>Forgiveness</w:t>
            </w:r>
            <w:r w:rsidRPr="00222807">
              <w:rPr>
                <w:b/>
                <w:sz w:val="18"/>
                <w:szCs w:val="18"/>
              </w:rPr>
              <w:t xml:space="preserve"> </w:t>
            </w:r>
            <w:r>
              <w:rPr>
                <w:b/>
                <w:sz w:val="18"/>
                <w:szCs w:val="18"/>
              </w:rPr>
              <w:t>e</w:t>
            </w:r>
            <w:r w:rsidRPr="00222807">
              <w:rPr>
                <w:b/>
                <w:sz w:val="18"/>
                <w:szCs w:val="18"/>
              </w:rPr>
              <w:t>)</w:t>
            </w:r>
            <w:r>
              <w:rPr>
                <w:b/>
                <w:sz w:val="18"/>
                <w:szCs w:val="18"/>
              </w:rPr>
              <w:t xml:space="preserve"> </w:t>
            </w:r>
            <w:r w:rsidR="00DD02CB">
              <w:rPr>
                <w:b/>
                <w:sz w:val="18"/>
                <w:szCs w:val="18"/>
              </w:rPr>
              <w:t>Crime</w:t>
            </w:r>
            <w:r>
              <w:rPr>
                <w:b/>
                <w:sz w:val="18"/>
                <w:szCs w:val="18"/>
              </w:rPr>
              <w:t xml:space="preserve"> f) </w:t>
            </w:r>
            <w:r w:rsidR="00DD02CB">
              <w:rPr>
                <w:b/>
                <w:sz w:val="18"/>
                <w:szCs w:val="18"/>
              </w:rPr>
              <w:t>Retribution g) Free Will</w:t>
            </w:r>
          </w:p>
          <w:p w14:paraId="5D8A31B7" w14:textId="77777777" w:rsidR="00AF5056" w:rsidRPr="00222807" w:rsidRDefault="00AF5056" w:rsidP="00FB7FE3">
            <w:pPr>
              <w:tabs>
                <w:tab w:val="left" w:pos="5814"/>
              </w:tabs>
              <w:rPr>
                <w:b/>
                <w:sz w:val="18"/>
                <w:szCs w:val="18"/>
              </w:rPr>
            </w:pPr>
          </w:p>
          <w:p w14:paraId="19A2345E" w14:textId="77777777" w:rsidR="00AF5056" w:rsidRPr="00222807" w:rsidRDefault="00AF5056" w:rsidP="00FB7FE3">
            <w:pPr>
              <w:tabs>
                <w:tab w:val="left" w:pos="5814"/>
              </w:tabs>
              <w:rPr>
                <w:b/>
                <w:sz w:val="18"/>
                <w:szCs w:val="18"/>
              </w:rPr>
            </w:pPr>
            <w:r w:rsidRPr="00222807">
              <w:rPr>
                <w:b/>
                <w:sz w:val="18"/>
                <w:szCs w:val="18"/>
              </w:rPr>
              <w:t>Explain the following:</w:t>
            </w:r>
          </w:p>
          <w:p w14:paraId="7EBFA96D" w14:textId="77777777" w:rsidR="00AF5056" w:rsidRPr="00222807" w:rsidRDefault="00AF5056" w:rsidP="00FB7FE3">
            <w:pPr>
              <w:tabs>
                <w:tab w:val="left" w:pos="5814"/>
              </w:tabs>
              <w:rPr>
                <w:b/>
                <w:sz w:val="18"/>
                <w:szCs w:val="18"/>
              </w:rPr>
            </w:pPr>
            <w:r w:rsidRPr="00222807">
              <w:rPr>
                <w:b/>
                <w:sz w:val="18"/>
                <w:szCs w:val="18"/>
              </w:rPr>
              <w:t xml:space="preserve">a) </w:t>
            </w:r>
            <w:r>
              <w:rPr>
                <w:b/>
                <w:sz w:val="18"/>
                <w:szCs w:val="18"/>
              </w:rPr>
              <w:t xml:space="preserve">two </w:t>
            </w:r>
            <w:r w:rsidR="00DD02CB">
              <w:rPr>
                <w:b/>
                <w:sz w:val="18"/>
                <w:szCs w:val="18"/>
              </w:rPr>
              <w:t>aims of punishment</w:t>
            </w:r>
            <w:r w:rsidRPr="00222807">
              <w:rPr>
                <w:b/>
                <w:sz w:val="18"/>
                <w:szCs w:val="18"/>
              </w:rPr>
              <w:t xml:space="preserve"> b) </w:t>
            </w:r>
            <w:r w:rsidR="003439A9">
              <w:rPr>
                <w:b/>
                <w:sz w:val="18"/>
                <w:szCs w:val="18"/>
              </w:rPr>
              <w:t>three</w:t>
            </w:r>
            <w:r w:rsidR="00DD02CB">
              <w:rPr>
                <w:b/>
                <w:sz w:val="18"/>
                <w:szCs w:val="18"/>
              </w:rPr>
              <w:t xml:space="preserve"> causes of crime</w:t>
            </w:r>
            <w:r w:rsidRPr="00222807">
              <w:rPr>
                <w:b/>
                <w:sz w:val="18"/>
                <w:szCs w:val="18"/>
              </w:rPr>
              <w:t xml:space="preserve"> c) </w:t>
            </w:r>
            <w:r w:rsidR="00DD02CB">
              <w:rPr>
                <w:b/>
                <w:sz w:val="18"/>
                <w:szCs w:val="18"/>
              </w:rPr>
              <w:t xml:space="preserve">two ways criminals should be treated </w:t>
            </w:r>
            <w:r w:rsidRPr="00222807">
              <w:rPr>
                <w:b/>
                <w:sz w:val="18"/>
                <w:szCs w:val="18"/>
              </w:rPr>
              <w:t xml:space="preserve">d) </w:t>
            </w:r>
            <w:r>
              <w:rPr>
                <w:b/>
                <w:sz w:val="18"/>
                <w:szCs w:val="18"/>
              </w:rPr>
              <w:t>t</w:t>
            </w:r>
            <w:r w:rsidR="00DD02CB">
              <w:rPr>
                <w:b/>
                <w:sz w:val="18"/>
                <w:szCs w:val="18"/>
              </w:rPr>
              <w:t xml:space="preserve">wo beliefs about the </w:t>
            </w:r>
            <w:proofErr w:type="spellStart"/>
            <w:r w:rsidR="00DD02CB">
              <w:rPr>
                <w:b/>
                <w:sz w:val="18"/>
                <w:szCs w:val="18"/>
              </w:rPr>
              <w:t>the</w:t>
            </w:r>
            <w:proofErr w:type="spellEnd"/>
            <w:r w:rsidR="00DD02CB">
              <w:rPr>
                <w:b/>
                <w:sz w:val="18"/>
                <w:szCs w:val="18"/>
              </w:rPr>
              <w:t xml:space="preserve"> death penalty</w:t>
            </w:r>
            <w:r>
              <w:rPr>
                <w:b/>
                <w:sz w:val="18"/>
                <w:szCs w:val="18"/>
              </w:rPr>
              <w:t xml:space="preserve"> e) </w:t>
            </w:r>
            <w:r w:rsidR="00DD02CB">
              <w:rPr>
                <w:b/>
                <w:sz w:val="18"/>
                <w:szCs w:val="18"/>
              </w:rPr>
              <w:t>two beliefs about forgiveness</w:t>
            </w:r>
            <w:r>
              <w:rPr>
                <w:b/>
                <w:sz w:val="18"/>
                <w:szCs w:val="18"/>
              </w:rPr>
              <w:t xml:space="preserve"> f)</w:t>
            </w:r>
            <w:r w:rsidR="00645814">
              <w:rPr>
                <w:b/>
                <w:sz w:val="18"/>
                <w:szCs w:val="18"/>
              </w:rPr>
              <w:t xml:space="preserve"> two beliefs about good and evil. </w:t>
            </w:r>
          </w:p>
          <w:p w14:paraId="19D3AC0B" w14:textId="77777777" w:rsidR="00AF5056" w:rsidRPr="00222807" w:rsidRDefault="00AF5056" w:rsidP="00FB7FE3">
            <w:pPr>
              <w:tabs>
                <w:tab w:val="left" w:pos="5814"/>
              </w:tabs>
              <w:rPr>
                <w:b/>
                <w:sz w:val="18"/>
                <w:szCs w:val="18"/>
              </w:rPr>
            </w:pPr>
          </w:p>
          <w:p w14:paraId="687BD5C5" w14:textId="77777777" w:rsidR="00AF5056" w:rsidRPr="00645814" w:rsidRDefault="00AF5056" w:rsidP="00FB7FE3">
            <w:pPr>
              <w:tabs>
                <w:tab w:val="left" w:pos="5814"/>
              </w:tabs>
              <w:rPr>
                <w:b/>
                <w:sz w:val="18"/>
                <w:szCs w:val="18"/>
              </w:rPr>
            </w:pPr>
            <w:r w:rsidRPr="00645814">
              <w:rPr>
                <w:b/>
                <w:sz w:val="18"/>
                <w:szCs w:val="18"/>
              </w:rPr>
              <w:t xml:space="preserve">Write a plan for the following 12 mark questions: </w:t>
            </w:r>
          </w:p>
          <w:p w14:paraId="71C4D41C" w14:textId="77777777" w:rsidR="00AF5056" w:rsidRPr="00645814" w:rsidRDefault="00AF5056" w:rsidP="00645814">
            <w:pPr>
              <w:tabs>
                <w:tab w:val="left" w:pos="5814"/>
              </w:tabs>
              <w:rPr>
                <w:b/>
                <w:sz w:val="18"/>
                <w:szCs w:val="18"/>
              </w:rPr>
            </w:pPr>
            <w:r w:rsidRPr="00645814">
              <w:rPr>
                <w:b/>
                <w:sz w:val="18"/>
                <w:szCs w:val="18"/>
              </w:rPr>
              <w:t>a</w:t>
            </w:r>
            <w:r w:rsidR="00645814" w:rsidRPr="00645814">
              <w:rPr>
                <w:b/>
                <w:sz w:val="18"/>
                <w:szCs w:val="18"/>
              </w:rPr>
              <w:t xml:space="preserve">) </w:t>
            </w:r>
            <w:r w:rsidR="00645814" w:rsidRPr="00645814">
              <w:rPr>
                <w:rFonts w:cs="Arial"/>
                <w:b/>
                <w:sz w:val="18"/>
                <w:szCs w:val="18"/>
              </w:rPr>
              <w:t>“There is never any good reason for someone to commit a crime.” Evaluate this statement</w:t>
            </w:r>
          </w:p>
          <w:p w14:paraId="270A2571" w14:textId="77777777" w:rsidR="00645814" w:rsidRPr="00645814" w:rsidRDefault="00AF5056" w:rsidP="00645814">
            <w:pPr>
              <w:rPr>
                <w:rFonts w:cs="Arial"/>
                <w:b/>
                <w:sz w:val="18"/>
                <w:szCs w:val="18"/>
              </w:rPr>
            </w:pPr>
            <w:r w:rsidRPr="00645814">
              <w:rPr>
                <w:b/>
                <w:sz w:val="18"/>
                <w:szCs w:val="18"/>
              </w:rPr>
              <w:t>b)</w:t>
            </w:r>
            <w:r w:rsidRPr="00645814">
              <w:rPr>
                <w:rFonts w:cs="Arial"/>
                <w:b/>
                <w:sz w:val="18"/>
                <w:szCs w:val="18"/>
              </w:rPr>
              <w:t xml:space="preserve"> </w:t>
            </w:r>
            <w:r w:rsidR="00645814" w:rsidRPr="00645814">
              <w:rPr>
                <w:rFonts w:cs="Arial"/>
                <w:b/>
                <w:sz w:val="18"/>
                <w:szCs w:val="18"/>
              </w:rPr>
              <w:t xml:space="preserve">“Hate crimes are the worst type of crime.” Evaluate this statement. </w:t>
            </w:r>
          </w:p>
          <w:p w14:paraId="4B4B2FD9" w14:textId="77777777" w:rsidR="00645814" w:rsidRPr="00645814" w:rsidRDefault="00645814" w:rsidP="00645814">
            <w:pPr>
              <w:rPr>
                <w:rFonts w:cs="Arial"/>
                <w:b/>
                <w:sz w:val="18"/>
                <w:szCs w:val="18"/>
              </w:rPr>
            </w:pPr>
            <w:r w:rsidRPr="00645814">
              <w:rPr>
                <w:rFonts w:cs="Arial"/>
                <w:b/>
                <w:sz w:val="18"/>
                <w:szCs w:val="18"/>
              </w:rPr>
              <w:t xml:space="preserve">c) “Reformation is the best aim of punishment.” Evaluate this statement. </w:t>
            </w:r>
          </w:p>
          <w:p w14:paraId="1E7782D5" w14:textId="77777777" w:rsidR="00AF5056" w:rsidRPr="00645814" w:rsidRDefault="00AF5056" w:rsidP="00645814">
            <w:pPr>
              <w:ind w:right="-755"/>
              <w:rPr>
                <w:rFonts w:cs="Arial"/>
                <w:b/>
                <w:sz w:val="18"/>
                <w:szCs w:val="18"/>
              </w:rPr>
            </w:pPr>
            <w:r w:rsidRPr="00645814">
              <w:rPr>
                <w:b/>
                <w:sz w:val="18"/>
                <w:szCs w:val="18"/>
              </w:rPr>
              <w:t xml:space="preserve">d) </w:t>
            </w:r>
            <w:r w:rsidR="00645814" w:rsidRPr="00645814">
              <w:rPr>
                <w:rFonts w:cs="Arial"/>
                <w:b/>
                <w:sz w:val="18"/>
                <w:szCs w:val="18"/>
              </w:rPr>
              <w:t>“The death penalty can never be justified.” Evaluate this statement.</w:t>
            </w:r>
          </w:p>
          <w:p w14:paraId="69E2E78A" w14:textId="77777777" w:rsidR="00AF5056" w:rsidRPr="00222807" w:rsidRDefault="00AF5056" w:rsidP="00FB7FE3">
            <w:pPr>
              <w:ind w:right="-755"/>
              <w:rPr>
                <w:b/>
                <w:sz w:val="18"/>
                <w:szCs w:val="18"/>
              </w:rPr>
            </w:pPr>
          </w:p>
        </w:tc>
      </w:tr>
      <w:tr w:rsidR="00AF5056" w:rsidRPr="00222807" w14:paraId="597DB24F" w14:textId="77777777" w:rsidTr="00FB7FE3">
        <w:trPr>
          <w:trHeight w:val="218"/>
        </w:trPr>
        <w:tc>
          <w:tcPr>
            <w:tcW w:w="2547" w:type="dxa"/>
            <w:vMerge w:val="restart"/>
          </w:tcPr>
          <w:p w14:paraId="73589264" w14:textId="77777777" w:rsidR="00AF5056" w:rsidRPr="00222807" w:rsidRDefault="00AF5056" w:rsidP="00FB7FE3">
            <w:pPr>
              <w:jc w:val="center"/>
              <w:rPr>
                <w:b/>
                <w:sz w:val="18"/>
                <w:szCs w:val="18"/>
              </w:rPr>
            </w:pPr>
          </w:p>
          <w:p w14:paraId="27F4F79F" w14:textId="77777777" w:rsidR="00AF5056" w:rsidRPr="00222807" w:rsidRDefault="00AF5056" w:rsidP="00FB7FE3">
            <w:pPr>
              <w:jc w:val="center"/>
              <w:rPr>
                <w:b/>
                <w:sz w:val="18"/>
                <w:szCs w:val="18"/>
              </w:rPr>
            </w:pPr>
          </w:p>
          <w:p w14:paraId="7BCC5AD0" w14:textId="77777777" w:rsidR="00AF5056" w:rsidRPr="00222807" w:rsidRDefault="00AF5056" w:rsidP="00FB7FE3">
            <w:pPr>
              <w:jc w:val="center"/>
              <w:rPr>
                <w:b/>
                <w:sz w:val="18"/>
                <w:szCs w:val="18"/>
              </w:rPr>
            </w:pPr>
            <w:r w:rsidRPr="00222807">
              <w:rPr>
                <w:b/>
                <w:sz w:val="18"/>
                <w:szCs w:val="18"/>
              </w:rPr>
              <w:t>Questions types</w:t>
            </w:r>
          </w:p>
          <w:p w14:paraId="69C4C569" w14:textId="77777777" w:rsidR="00AF5056" w:rsidRPr="00222807" w:rsidRDefault="00AF5056" w:rsidP="00FB7FE3">
            <w:pPr>
              <w:jc w:val="center"/>
              <w:rPr>
                <w:b/>
                <w:sz w:val="18"/>
                <w:szCs w:val="18"/>
              </w:rPr>
            </w:pPr>
            <w:r w:rsidRPr="00222807">
              <w:rPr>
                <w:noProof/>
                <w:sz w:val="18"/>
                <w:szCs w:val="18"/>
                <w:lang w:eastAsia="en-GB"/>
              </w:rPr>
              <w:drawing>
                <wp:anchor distT="0" distB="0" distL="114300" distR="114300" simplePos="0" relativeHeight="251667456" behindDoc="0" locked="0" layoutInCell="1" allowOverlap="1" wp14:anchorId="18BE7A5C" wp14:editId="5E68D3B1">
                  <wp:simplePos x="0" y="0"/>
                  <wp:positionH relativeFrom="column">
                    <wp:posOffset>109220</wp:posOffset>
                  </wp:positionH>
                  <wp:positionV relativeFrom="paragraph">
                    <wp:posOffset>470534</wp:posOffset>
                  </wp:positionV>
                  <wp:extent cx="1276350" cy="1057275"/>
                  <wp:effectExtent l="0" t="0" r="0" b="9525"/>
                  <wp:wrapNone/>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szCs w:val="18"/>
              </w:rPr>
              <w:t xml:space="preserve"> on Paper 2</w:t>
            </w:r>
          </w:p>
        </w:tc>
        <w:tc>
          <w:tcPr>
            <w:tcW w:w="2835" w:type="dxa"/>
          </w:tcPr>
          <w:p w14:paraId="3CD6440E" w14:textId="77777777" w:rsidR="00AF5056" w:rsidRPr="00222807" w:rsidRDefault="00AF5056" w:rsidP="00FB7FE3">
            <w:pPr>
              <w:tabs>
                <w:tab w:val="left" w:pos="5814"/>
              </w:tabs>
              <w:jc w:val="center"/>
              <w:rPr>
                <w:b/>
                <w:sz w:val="18"/>
                <w:szCs w:val="18"/>
              </w:rPr>
            </w:pPr>
            <w:r w:rsidRPr="00222807">
              <w:rPr>
                <w:b/>
                <w:sz w:val="18"/>
                <w:szCs w:val="18"/>
              </w:rPr>
              <w:t>Wording</w:t>
            </w:r>
          </w:p>
        </w:tc>
        <w:tc>
          <w:tcPr>
            <w:tcW w:w="5074" w:type="dxa"/>
            <w:gridSpan w:val="2"/>
          </w:tcPr>
          <w:p w14:paraId="02FDB10B" w14:textId="77777777" w:rsidR="00AF5056" w:rsidRPr="00222807" w:rsidRDefault="00AF5056" w:rsidP="00FB7FE3">
            <w:pPr>
              <w:tabs>
                <w:tab w:val="left" w:pos="5814"/>
              </w:tabs>
              <w:jc w:val="center"/>
              <w:rPr>
                <w:b/>
                <w:sz w:val="18"/>
                <w:szCs w:val="18"/>
              </w:rPr>
            </w:pPr>
            <w:r w:rsidRPr="00222807">
              <w:rPr>
                <w:b/>
                <w:sz w:val="18"/>
                <w:szCs w:val="18"/>
              </w:rPr>
              <w:t>Explanation</w:t>
            </w:r>
          </w:p>
        </w:tc>
      </w:tr>
      <w:tr w:rsidR="00AF5056" w:rsidRPr="00222807" w14:paraId="7739CF4A" w14:textId="77777777" w:rsidTr="00FB7FE3">
        <w:trPr>
          <w:trHeight w:val="217"/>
        </w:trPr>
        <w:tc>
          <w:tcPr>
            <w:tcW w:w="2547" w:type="dxa"/>
            <w:vMerge/>
          </w:tcPr>
          <w:p w14:paraId="462E6D33" w14:textId="77777777" w:rsidR="00AF5056" w:rsidRPr="00222807" w:rsidRDefault="00AF5056" w:rsidP="00FB7FE3">
            <w:pPr>
              <w:jc w:val="center"/>
              <w:rPr>
                <w:b/>
                <w:sz w:val="18"/>
                <w:szCs w:val="18"/>
              </w:rPr>
            </w:pPr>
          </w:p>
        </w:tc>
        <w:tc>
          <w:tcPr>
            <w:tcW w:w="2835" w:type="dxa"/>
          </w:tcPr>
          <w:p w14:paraId="7E20089A" w14:textId="77777777" w:rsidR="00AF5056" w:rsidRPr="00222807" w:rsidRDefault="00AF5056" w:rsidP="00FB7FE3">
            <w:pPr>
              <w:tabs>
                <w:tab w:val="left" w:pos="5814"/>
              </w:tabs>
              <w:rPr>
                <w:b/>
                <w:sz w:val="18"/>
                <w:szCs w:val="18"/>
              </w:rPr>
            </w:pPr>
            <w:r w:rsidRPr="00222807">
              <w:rPr>
                <w:b/>
                <w:sz w:val="18"/>
                <w:szCs w:val="18"/>
              </w:rPr>
              <w:t>Give two.…</w:t>
            </w:r>
          </w:p>
        </w:tc>
        <w:tc>
          <w:tcPr>
            <w:tcW w:w="5074" w:type="dxa"/>
            <w:gridSpan w:val="2"/>
          </w:tcPr>
          <w:p w14:paraId="2DF6FC4D" w14:textId="77777777" w:rsidR="00AF5056" w:rsidRPr="00222807" w:rsidRDefault="00AF5056" w:rsidP="00FB7FE3">
            <w:pPr>
              <w:tabs>
                <w:tab w:val="left" w:pos="5814"/>
              </w:tabs>
              <w:rPr>
                <w:b/>
                <w:sz w:val="18"/>
                <w:szCs w:val="18"/>
              </w:rPr>
            </w:pPr>
            <w:r w:rsidRPr="00222807">
              <w:rPr>
                <w:b/>
                <w:sz w:val="18"/>
                <w:szCs w:val="18"/>
              </w:rPr>
              <w:t>Just list two things-words or phrases</w:t>
            </w:r>
            <w:r w:rsidR="008D1899">
              <w:rPr>
                <w:b/>
                <w:sz w:val="18"/>
                <w:szCs w:val="18"/>
              </w:rPr>
              <w:t>.</w:t>
            </w:r>
          </w:p>
        </w:tc>
      </w:tr>
      <w:tr w:rsidR="00AF5056" w:rsidRPr="00222807" w14:paraId="00C29816" w14:textId="77777777" w:rsidTr="00FB7FE3">
        <w:trPr>
          <w:trHeight w:val="217"/>
        </w:trPr>
        <w:tc>
          <w:tcPr>
            <w:tcW w:w="2547" w:type="dxa"/>
            <w:vMerge/>
          </w:tcPr>
          <w:p w14:paraId="7FD2485C" w14:textId="77777777" w:rsidR="00AF5056" w:rsidRPr="00222807" w:rsidRDefault="00AF5056" w:rsidP="00FB7FE3">
            <w:pPr>
              <w:jc w:val="center"/>
              <w:rPr>
                <w:b/>
                <w:sz w:val="18"/>
                <w:szCs w:val="18"/>
              </w:rPr>
            </w:pPr>
          </w:p>
        </w:tc>
        <w:tc>
          <w:tcPr>
            <w:tcW w:w="2835" w:type="dxa"/>
          </w:tcPr>
          <w:p w14:paraId="412EE2A4" w14:textId="77777777" w:rsidR="00AF5056" w:rsidRDefault="00AF5056" w:rsidP="00FB7FE3">
            <w:pPr>
              <w:tabs>
                <w:tab w:val="left" w:pos="5814"/>
              </w:tabs>
              <w:rPr>
                <w:b/>
                <w:sz w:val="18"/>
                <w:szCs w:val="18"/>
              </w:rPr>
            </w:pPr>
            <w:r w:rsidRPr="00222807">
              <w:rPr>
                <w:b/>
                <w:sz w:val="18"/>
                <w:szCs w:val="18"/>
              </w:rPr>
              <w:t xml:space="preserve">Explain two similar /contrasting </w:t>
            </w:r>
            <w:r>
              <w:rPr>
                <w:b/>
                <w:sz w:val="18"/>
                <w:szCs w:val="18"/>
              </w:rPr>
              <w:t>beliefs in contemporary British society about…</w:t>
            </w:r>
          </w:p>
          <w:p w14:paraId="3EB972BD" w14:textId="77777777" w:rsidR="00AF5056" w:rsidRDefault="00AF5056" w:rsidP="00FB7FE3">
            <w:pPr>
              <w:tabs>
                <w:tab w:val="left" w:pos="5814"/>
              </w:tabs>
              <w:rPr>
                <w:b/>
                <w:sz w:val="18"/>
                <w:szCs w:val="18"/>
              </w:rPr>
            </w:pPr>
            <w:r>
              <w:rPr>
                <w:b/>
                <w:sz w:val="18"/>
                <w:szCs w:val="18"/>
              </w:rPr>
              <w:t>OR</w:t>
            </w:r>
          </w:p>
          <w:p w14:paraId="6B73893C" w14:textId="77777777" w:rsidR="00AF5056" w:rsidRPr="00222807" w:rsidRDefault="00AF5056" w:rsidP="00FB7FE3">
            <w:pPr>
              <w:tabs>
                <w:tab w:val="left" w:pos="5814"/>
              </w:tabs>
              <w:rPr>
                <w:b/>
                <w:sz w:val="18"/>
                <w:szCs w:val="18"/>
              </w:rPr>
            </w:pPr>
            <w:r w:rsidRPr="00222807">
              <w:rPr>
                <w:b/>
                <w:sz w:val="18"/>
                <w:szCs w:val="18"/>
              </w:rPr>
              <w:t>Explain two</w:t>
            </w:r>
            <w:r>
              <w:rPr>
                <w:b/>
                <w:sz w:val="18"/>
                <w:szCs w:val="18"/>
              </w:rPr>
              <w:t xml:space="preserve"> similar /contrasting…</w:t>
            </w:r>
          </w:p>
        </w:tc>
        <w:tc>
          <w:tcPr>
            <w:tcW w:w="5074" w:type="dxa"/>
            <w:gridSpan w:val="2"/>
          </w:tcPr>
          <w:p w14:paraId="4A64B510" w14:textId="77777777" w:rsidR="00AF5056" w:rsidRDefault="00AF5056" w:rsidP="00FB7FE3">
            <w:pPr>
              <w:tabs>
                <w:tab w:val="left" w:pos="5814"/>
              </w:tabs>
              <w:rPr>
                <w:b/>
                <w:sz w:val="18"/>
                <w:szCs w:val="18"/>
              </w:rPr>
            </w:pPr>
            <w:r w:rsidRPr="00222807">
              <w:rPr>
                <w:b/>
                <w:sz w:val="18"/>
                <w:szCs w:val="18"/>
              </w:rPr>
              <w:t>You mu</w:t>
            </w:r>
            <w:r>
              <w:rPr>
                <w:b/>
                <w:sz w:val="18"/>
                <w:szCs w:val="18"/>
              </w:rPr>
              <w:t>st give and explain two beliefs</w:t>
            </w:r>
            <w:r w:rsidRPr="00222807">
              <w:rPr>
                <w:b/>
                <w:sz w:val="18"/>
                <w:szCs w:val="18"/>
              </w:rPr>
              <w:t xml:space="preserve"> </w:t>
            </w:r>
            <w:r>
              <w:rPr>
                <w:b/>
                <w:sz w:val="18"/>
                <w:szCs w:val="18"/>
              </w:rPr>
              <w:t xml:space="preserve">about Corporal </w:t>
            </w:r>
            <w:r w:rsidR="00A87A85">
              <w:rPr>
                <w:b/>
                <w:sz w:val="18"/>
                <w:szCs w:val="18"/>
              </w:rPr>
              <w:t>Punishment OR</w:t>
            </w:r>
            <w:r>
              <w:rPr>
                <w:b/>
                <w:sz w:val="18"/>
                <w:szCs w:val="18"/>
              </w:rPr>
              <w:t xml:space="preserve"> death Penalty OR Forgiveness from a Christian perspective and one other.  </w:t>
            </w:r>
          </w:p>
          <w:p w14:paraId="148300CE" w14:textId="77777777" w:rsidR="00AF5056" w:rsidRPr="00222807" w:rsidRDefault="00AF5056" w:rsidP="00FB7FE3">
            <w:pPr>
              <w:tabs>
                <w:tab w:val="left" w:pos="5814"/>
              </w:tabs>
              <w:rPr>
                <w:b/>
                <w:sz w:val="18"/>
                <w:szCs w:val="18"/>
              </w:rPr>
            </w:pPr>
            <w:r w:rsidRPr="00222807">
              <w:rPr>
                <w:b/>
                <w:sz w:val="18"/>
                <w:szCs w:val="18"/>
              </w:rPr>
              <w:t>You must give and explain two beliefs/teachings/practices, but they must be contrasting or similar.</w:t>
            </w:r>
          </w:p>
        </w:tc>
      </w:tr>
      <w:tr w:rsidR="00AF5056" w:rsidRPr="00222807" w14:paraId="7A2485C8" w14:textId="77777777" w:rsidTr="00FB7FE3">
        <w:trPr>
          <w:trHeight w:val="217"/>
        </w:trPr>
        <w:tc>
          <w:tcPr>
            <w:tcW w:w="2547" w:type="dxa"/>
            <w:vMerge/>
          </w:tcPr>
          <w:p w14:paraId="44512EC7" w14:textId="77777777" w:rsidR="00AF5056" w:rsidRPr="00222807" w:rsidRDefault="00AF5056" w:rsidP="00FB7FE3">
            <w:pPr>
              <w:jc w:val="center"/>
              <w:rPr>
                <w:b/>
                <w:sz w:val="18"/>
                <w:szCs w:val="18"/>
              </w:rPr>
            </w:pPr>
          </w:p>
        </w:tc>
        <w:tc>
          <w:tcPr>
            <w:tcW w:w="2835" w:type="dxa"/>
          </w:tcPr>
          <w:p w14:paraId="797C5744" w14:textId="77777777" w:rsidR="00AF5056" w:rsidRPr="00222807" w:rsidRDefault="00AF5056" w:rsidP="00FB7FE3">
            <w:pPr>
              <w:tabs>
                <w:tab w:val="left" w:pos="5814"/>
              </w:tabs>
              <w:rPr>
                <w:b/>
                <w:sz w:val="18"/>
                <w:szCs w:val="18"/>
              </w:rPr>
            </w:pPr>
            <w:r w:rsidRPr="00222807">
              <w:rPr>
                <w:b/>
                <w:sz w:val="18"/>
                <w:szCs w:val="18"/>
              </w:rPr>
              <w:t xml:space="preserve">Explain two </w:t>
            </w:r>
            <w:r>
              <w:rPr>
                <w:b/>
                <w:sz w:val="18"/>
                <w:szCs w:val="18"/>
              </w:rPr>
              <w:t>religious beliefs about…</w:t>
            </w:r>
          </w:p>
        </w:tc>
        <w:tc>
          <w:tcPr>
            <w:tcW w:w="5074" w:type="dxa"/>
            <w:gridSpan w:val="2"/>
          </w:tcPr>
          <w:p w14:paraId="322CC23E" w14:textId="77777777" w:rsidR="00AF5056" w:rsidRPr="00222807" w:rsidRDefault="00AF5056" w:rsidP="00FB7FE3">
            <w:pPr>
              <w:tabs>
                <w:tab w:val="left" w:pos="5814"/>
              </w:tabs>
              <w:rPr>
                <w:b/>
                <w:sz w:val="18"/>
                <w:szCs w:val="18"/>
              </w:rPr>
            </w:pPr>
            <w:r w:rsidRPr="00222807">
              <w:rPr>
                <w:b/>
                <w:sz w:val="18"/>
                <w:szCs w:val="18"/>
              </w:rPr>
              <w:t>Yo</w:t>
            </w:r>
            <w:r>
              <w:rPr>
                <w:b/>
                <w:sz w:val="18"/>
                <w:szCs w:val="18"/>
              </w:rPr>
              <w:t>u must give and explain two religious beliefs</w:t>
            </w:r>
            <w:r w:rsidRPr="00222807">
              <w:rPr>
                <w:b/>
                <w:sz w:val="18"/>
                <w:szCs w:val="18"/>
              </w:rPr>
              <w:t xml:space="preserve">. Use of a </w:t>
            </w:r>
            <w:r>
              <w:rPr>
                <w:b/>
                <w:sz w:val="18"/>
                <w:szCs w:val="18"/>
              </w:rPr>
              <w:t xml:space="preserve">clear, specific </w:t>
            </w:r>
            <w:r w:rsidRPr="00222807">
              <w:rPr>
                <w:b/>
                <w:sz w:val="18"/>
                <w:szCs w:val="18"/>
              </w:rPr>
              <w:t>quotation/teaching will earn the fifth mark.</w:t>
            </w:r>
            <w:r>
              <w:rPr>
                <w:b/>
                <w:sz w:val="18"/>
                <w:szCs w:val="18"/>
              </w:rPr>
              <w:t xml:space="preserve"> </w:t>
            </w:r>
          </w:p>
        </w:tc>
      </w:tr>
      <w:tr w:rsidR="00AF5056" w:rsidRPr="00222807" w14:paraId="4202AE40" w14:textId="77777777" w:rsidTr="00FB7FE3">
        <w:trPr>
          <w:trHeight w:val="217"/>
        </w:trPr>
        <w:tc>
          <w:tcPr>
            <w:tcW w:w="2547" w:type="dxa"/>
            <w:vMerge/>
          </w:tcPr>
          <w:p w14:paraId="662D51E0" w14:textId="77777777" w:rsidR="00AF5056" w:rsidRPr="00222807" w:rsidRDefault="00AF5056" w:rsidP="00FB7FE3">
            <w:pPr>
              <w:jc w:val="center"/>
              <w:rPr>
                <w:b/>
                <w:sz w:val="18"/>
                <w:szCs w:val="18"/>
              </w:rPr>
            </w:pPr>
          </w:p>
        </w:tc>
        <w:tc>
          <w:tcPr>
            <w:tcW w:w="2835" w:type="dxa"/>
          </w:tcPr>
          <w:p w14:paraId="73AAE0E7" w14:textId="77777777" w:rsidR="00AF5056" w:rsidRDefault="00AF5056" w:rsidP="00FB7FE3">
            <w:pPr>
              <w:tabs>
                <w:tab w:val="left" w:pos="5814"/>
              </w:tabs>
              <w:rPr>
                <w:b/>
                <w:sz w:val="18"/>
                <w:szCs w:val="18"/>
              </w:rPr>
            </w:pPr>
          </w:p>
          <w:p w14:paraId="7D82F8A6" w14:textId="77777777" w:rsidR="00AF5056" w:rsidRPr="00222807" w:rsidRDefault="00AF5056" w:rsidP="00FB7FE3">
            <w:pPr>
              <w:tabs>
                <w:tab w:val="left" w:pos="5814"/>
              </w:tabs>
              <w:rPr>
                <w:b/>
                <w:sz w:val="18"/>
                <w:szCs w:val="18"/>
              </w:rPr>
            </w:pPr>
            <w:r w:rsidRPr="00222807">
              <w:rPr>
                <w:b/>
                <w:sz w:val="18"/>
                <w:szCs w:val="18"/>
              </w:rPr>
              <w:t xml:space="preserve">‘…………………..’ Evaluate this statement. </w:t>
            </w:r>
          </w:p>
          <w:p w14:paraId="2489E687" w14:textId="77777777" w:rsidR="00AF5056" w:rsidRPr="00222807" w:rsidRDefault="00AF5056" w:rsidP="00AF5056">
            <w:pPr>
              <w:pStyle w:val="ListParagraph"/>
              <w:numPr>
                <w:ilvl w:val="0"/>
                <w:numId w:val="7"/>
              </w:numPr>
              <w:tabs>
                <w:tab w:val="left" w:pos="5814"/>
              </w:tabs>
              <w:rPr>
                <w:b/>
                <w:sz w:val="18"/>
                <w:szCs w:val="18"/>
              </w:rPr>
            </w:pPr>
            <w:r w:rsidRPr="00222807">
              <w:rPr>
                <w:b/>
                <w:sz w:val="18"/>
                <w:szCs w:val="18"/>
              </w:rPr>
              <w:t>Give developed arguments to support this statement</w:t>
            </w:r>
          </w:p>
          <w:p w14:paraId="595D8403" w14:textId="77777777" w:rsidR="00AF5056" w:rsidRDefault="00AF5056" w:rsidP="00AF5056">
            <w:pPr>
              <w:pStyle w:val="ListParagraph"/>
              <w:numPr>
                <w:ilvl w:val="0"/>
                <w:numId w:val="7"/>
              </w:numPr>
              <w:tabs>
                <w:tab w:val="left" w:pos="5814"/>
              </w:tabs>
              <w:rPr>
                <w:b/>
                <w:sz w:val="18"/>
                <w:szCs w:val="18"/>
              </w:rPr>
            </w:pPr>
            <w:r w:rsidRPr="00222807">
              <w:rPr>
                <w:b/>
                <w:sz w:val="18"/>
                <w:szCs w:val="18"/>
              </w:rPr>
              <w:t>Give developed arguments to support a different point of view</w:t>
            </w:r>
          </w:p>
          <w:p w14:paraId="739E3F0E" w14:textId="77777777" w:rsidR="00AF5056" w:rsidRDefault="00AF5056" w:rsidP="00AF5056">
            <w:pPr>
              <w:pStyle w:val="ListParagraph"/>
              <w:numPr>
                <w:ilvl w:val="0"/>
                <w:numId w:val="7"/>
              </w:numPr>
              <w:tabs>
                <w:tab w:val="left" w:pos="5814"/>
              </w:tabs>
              <w:rPr>
                <w:b/>
                <w:sz w:val="18"/>
                <w:szCs w:val="18"/>
              </w:rPr>
            </w:pPr>
            <w:r>
              <w:rPr>
                <w:b/>
                <w:sz w:val="18"/>
                <w:szCs w:val="18"/>
              </w:rPr>
              <w:t>Should refer to religious arguments</w:t>
            </w:r>
          </w:p>
          <w:p w14:paraId="18E5DF5E" w14:textId="77777777" w:rsidR="00AF5056" w:rsidRPr="00966270" w:rsidRDefault="00AF5056" w:rsidP="00AF5056">
            <w:pPr>
              <w:pStyle w:val="ListParagraph"/>
              <w:numPr>
                <w:ilvl w:val="0"/>
                <w:numId w:val="7"/>
              </w:numPr>
              <w:tabs>
                <w:tab w:val="left" w:pos="5814"/>
              </w:tabs>
              <w:rPr>
                <w:b/>
                <w:sz w:val="18"/>
                <w:szCs w:val="18"/>
              </w:rPr>
            </w:pPr>
            <w:r>
              <w:rPr>
                <w:b/>
                <w:sz w:val="18"/>
                <w:szCs w:val="18"/>
              </w:rPr>
              <w:t>May refer to non-religious arguments</w:t>
            </w:r>
          </w:p>
          <w:p w14:paraId="45B6E68D" w14:textId="77777777" w:rsidR="00AF5056" w:rsidRPr="00222807" w:rsidRDefault="00AF5056" w:rsidP="00AF5056">
            <w:pPr>
              <w:pStyle w:val="ListParagraph"/>
              <w:numPr>
                <w:ilvl w:val="0"/>
                <w:numId w:val="7"/>
              </w:numPr>
              <w:tabs>
                <w:tab w:val="left" w:pos="5814"/>
              </w:tabs>
              <w:rPr>
                <w:b/>
                <w:sz w:val="18"/>
                <w:szCs w:val="18"/>
              </w:rPr>
            </w:pPr>
            <w:r w:rsidRPr="00222807">
              <w:rPr>
                <w:b/>
                <w:sz w:val="18"/>
                <w:szCs w:val="18"/>
              </w:rPr>
              <w:t>Reach a justified conclusion</w:t>
            </w:r>
          </w:p>
          <w:p w14:paraId="14B77B0E" w14:textId="77777777" w:rsidR="00AF5056" w:rsidRPr="00222807" w:rsidRDefault="00AF5056" w:rsidP="00FB7FE3">
            <w:pPr>
              <w:tabs>
                <w:tab w:val="left" w:pos="5814"/>
              </w:tabs>
              <w:rPr>
                <w:b/>
                <w:sz w:val="18"/>
                <w:szCs w:val="18"/>
              </w:rPr>
            </w:pPr>
          </w:p>
        </w:tc>
        <w:tc>
          <w:tcPr>
            <w:tcW w:w="5074" w:type="dxa"/>
            <w:gridSpan w:val="2"/>
          </w:tcPr>
          <w:p w14:paraId="5DF874AB" w14:textId="77777777" w:rsidR="00AF5056" w:rsidRDefault="00AF5056" w:rsidP="00FB7FE3">
            <w:pPr>
              <w:pStyle w:val="ListParagraph"/>
              <w:tabs>
                <w:tab w:val="left" w:pos="5814"/>
              </w:tabs>
              <w:ind w:left="360"/>
              <w:rPr>
                <w:b/>
                <w:sz w:val="18"/>
                <w:szCs w:val="18"/>
              </w:rPr>
            </w:pPr>
          </w:p>
          <w:p w14:paraId="1FA0A0E2" w14:textId="77777777" w:rsidR="00AF5056" w:rsidRDefault="00AF5056" w:rsidP="00AF5056">
            <w:pPr>
              <w:pStyle w:val="ListParagraph"/>
              <w:numPr>
                <w:ilvl w:val="0"/>
                <w:numId w:val="7"/>
              </w:numPr>
              <w:tabs>
                <w:tab w:val="left" w:pos="5814"/>
              </w:tabs>
              <w:rPr>
                <w:b/>
                <w:sz w:val="18"/>
                <w:szCs w:val="18"/>
              </w:rPr>
            </w:pPr>
            <w:r w:rsidRPr="00222807">
              <w:rPr>
                <w:b/>
                <w:sz w:val="18"/>
                <w:szCs w:val="18"/>
              </w:rPr>
              <w:t>Support the statement and explain the reasons you give.</w:t>
            </w:r>
          </w:p>
          <w:p w14:paraId="7048D2FE" w14:textId="77777777" w:rsidR="00AF5056" w:rsidRDefault="00AF5056" w:rsidP="00AF5056">
            <w:pPr>
              <w:pStyle w:val="ListParagraph"/>
              <w:numPr>
                <w:ilvl w:val="0"/>
                <w:numId w:val="7"/>
              </w:numPr>
              <w:tabs>
                <w:tab w:val="left" w:pos="5814"/>
              </w:tabs>
              <w:rPr>
                <w:b/>
                <w:sz w:val="18"/>
                <w:szCs w:val="18"/>
              </w:rPr>
            </w:pPr>
            <w:r w:rsidRPr="00222807">
              <w:rPr>
                <w:b/>
                <w:sz w:val="18"/>
                <w:szCs w:val="18"/>
              </w:rPr>
              <w:t>Provide a different point of view and explain the reasons you gave for it.</w:t>
            </w:r>
          </w:p>
          <w:p w14:paraId="34D352C2" w14:textId="77777777" w:rsidR="00AF5056" w:rsidRPr="00966270" w:rsidRDefault="00AF5056" w:rsidP="00AF5056">
            <w:pPr>
              <w:pStyle w:val="ListParagraph"/>
              <w:numPr>
                <w:ilvl w:val="0"/>
                <w:numId w:val="7"/>
              </w:numPr>
              <w:tabs>
                <w:tab w:val="left" w:pos="5814"/>
              </w:tabs>
              <w:rPr>
                <w:b/>
                <w:sz w:val="18"/>
                <w:szCs w:val="18"/>
              </w:rPr>
            </w:pPr>
            <w:r>
              <w:rPr>
                <w:b/>
                <w:sz w:val="18"/>
                <w:szCs w:val="18"/>
              </w:rPr>
              <w:t>These could be religious and/or non- religious reasons.</w:t>
            </w:r>
          </w:p>
          <w:p w14:paraId="2A1AB950" w14:textId="77777777" w:rsidR="00AF5056" w:rsidRPr="00222807" w:rsidRDefault="00AF5056" w:rsidP="00AF5056">
            <w:pPr>
              <w:pStyle w:val="ListParagraph"/>
              <w:numPr>
                <w:ilvl w:val="0"/>
                <w:numId w:val="7"/>
              </w:numPr>
              <w:tabs>
                <w:tab w:val="left" w:pos="5814"/>
              </w:tabs>
              <w:rPr>
                <w:b/>
                <w:sz w:val="18"/>
                <w:szCs w:val="18"/>
              </w:rPr>
            </w:pPr>
            <w:r w:rsidRPr="00222807">
              <w:rPr>
                <w:b/>
                <w:sz w:val="18"/>
                <w:szCs w:val="18"/>
              </w:rPr>
              <w:t xml:space="preserve">A possible formula to use to organise your answer is PEARL (x3) on each side.  Then add the justified conclusion. </w:t>
            </w:r>
          </w:p>
          <w:p w14:paraId="5E440DEC" w14:textId="77777777" w:rsidR="00AF5056" w:rsidRPr="00222807" w:rsidRDefault="00AF5056" w:rsidP="00AF5056">
            <w:pPr>
              <w:pStyle w:val="ListParagraph"/>
              <w:numPr>
                <w:ilvl w:val="0"/>
                <w:numId w:val="7"/>
              </w:numPr>
              <w:tabs>
                <w:tab w:val="left" w:pos="5814"/>
              </w:tabs>
              <w:rPr>
                <w:sz w:val="18"/>
                <w:szCs w:val="18"/>
              </w:rPr>
            </w:pPr>
            <w:r w:rsidRPr="00222807">
              <w:rPr>
                <w:b/>
                <w:sz w:val="18"/>
                <w:szCs w:val="18"/>
              </w:rPr>
              <w:t xml:space="preserve">PEARL = Point, Evidence, Argue, Religion. Link. </w:t>
            </w:r>
          </w:p>
          <w:p w14:paraId="73D70B18" w14:textId="77777777" w:rsidR="00AF5056" w:rsidRPr="00222807" w:rsidRDefault="00AF5056" w:rsidP="00AF5056">
            <w:pPr>
              <w:pStyle w:val="ListParagraph"/>
              <w:numPr>
                <w:ilvl w:val="0"/>
                <w:numId w:val="7"/>
              </w:numPr>
              <w:tabs>
                <w:tab w:val="left" w:pos="5814"/>
              </w:tabs>
              <w:rPr>
                <w:b/>
                <w:sz w:val="18"/>
                <w:szCs w:val="18"/>
              </w:rPr>
            </w:pPr>
            <w:r w:rsidRPr="00222807">
              <w:rPr>
                <w:b/>
                <w:sz w:val="18"/>
                <w:szCs w:val="18"/>
              </w:rPr>
              <w:t>Give a justified conclusion to reach the highest marks</w:t>
            </w:r>
          </w:p>
          <w:p w14:paraId="1BD19B4C" w14:textId="77777777" w:rsidR="00AF5056" w:rsidRPr="00222807" w:rsidRDefault="00AF5056" w:rsidP="00AF5056">
            <w:pPr>
              <w:pStyle w:val="ListParagraph"/>
              <w:numPr>
                <w:ilvl w:val="0"/>
                <w:numId w:val="7"/>
              </w:numPr>
              <w:tabs>
                <w:tab w:val="left" w:pos="5814"/>
              </w:tabs>
              <w:rPr>
                <w:b/>
                <w:sz w:val="18"/>
                <w:szCs w:val="18"/>
              </w:rPr>
            </w:pPr>
            <w:r w:rsidRPr="00222807">
              <w:rPr>
                <w:b/>
                <w:sz w:val="18"/>
                <w:szCs w:val="18"/>
              </w:rPr>
              <w:t xml:space="preserve">Save your strongest argument for the conclusion and explain why it is stronger than the other arguments you have written about. </w:t>
            </w:r>
          </w:p>
          <w:p w14:paraId="533F6496" w14:textId="77777777" w:rsidR="00AF5056" w:rsidRPr="00222807" w:rsidRDefault="00AF5056" w:rsidP="00FB7FE3">
            <w:pPr>
              <w:pStyle w:val="ListParagraph"/>
              <w:tabs>
                <w:tab w:val="left" w:pos="5814"/>
              </w:tabs>
              <w:ind w:left="360"/>
              <w:rPr>
                <w:sz w:val="18"/>
                <w:szCs w:val="18"/>
              </w:rPr>
            </w:pPr>
          </w:p>
        </w:tc>
      </w:tr>
      <w:tr w:rsidR="00AF5056" w:rsidRPr="00222807" w14:paraId="03DCA65A" w14:textId="77777777" w:rsidTr="00FB7FE3">
        <w:tc>
          <w:tcPr>
            <w:tcW w:w="2547" w:type="dxa"/>
          </w:tcPr>
          <w:p w14:paraId="7BE3AC55" w14:textId="77777777" w:rsidR="00AF5056" w:rsidRPr="00222807" w:rsidRDefault="00AF5056" w:rsidP="00FB7FE3">
            <w:pPr>
              <w:jc w:val="center"/>
              <w:rPr>
                <w:b/>
                <w:sz w:val="18"/>
                <w:szCs w:val="18"/>
              </w:rPr>
            </w:pPr>
          </w:p>
          <w:p w14:paraId="685725F9" w14:textId="77777777" w:rsidR="00AF5056" w:rsidRPr="00222807" w:rsidRDefault="00AF5056" w:rsidP="00FB7FE3">
            <w:pPr>
              <w:jc w:val="center"/>
              <w:rPr>
                <w:b/>
                <w:sz w:val="18"/>
                <w:szCs w:val="18"/>
              </w:rPr>
            </w:pPr>
            <w:r w:rsidRPr="00222807">
              <w:rPr>
                <w:b/>
                <w:sz w:val="18"/>
                <w:szCs w:val="18"/>
              </w:rPr>
              <w:t>Useful websites and revision guides</w:t>
            </w:r>
          </w:p>
          <w:p w14:paraId="7258AD47" w14:textId="77777777" w:rsidR="00AF5056" w:rsidRPr="00222807" w:rsidRDefault="00AF5056" w:rsidP="00FB7FE3">
            <w:pPr>
              <w:jc w:val="center"/>
              <w:rPr>
                <w:b/>
                <w:sz w:val="18"/>
                <w:szCs w:val="18"/>
              </w:rPr>
            </w:pPr>
            <w:r w:rsidRPr="00222807">
              <w:rPr>
                <w:noProof/>
                <w:sz w:val="18"/>
                <w:szCs w:val="18"/>
                <w:lang w:eastAsia="en-GB"/>
              </w:rPr>
              <w:drawing>
                <wp:anchor distT="0" distB="0" distL="114300" distR="114300" simplePos="0" relativeHeight="251668480" behindDoc="0" locked="0" layoutInCell="1" allowOverlap="1" wp14:anchorId="768E16F2" wp14:editId="44134676">
                  <wp:simplePos x="0" y="0"/>
                  <wp:positionH relativeFrom="column">
                    <wp:posOffset>785496</wp:posOffset>
                  </wp:positionH>
                  <wp:positionV relativeFrom="paragraph">
                    <wp:posOffset>166370</wp:posOffset>
                  </wp:positionV>
                  <wp:extent cx="609600" cy="619125"/>
                  <wp:effectExtent l="0" t="0" r="0" b="9525"/>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807">
              <w:rPr>
                <w:noProof/>
                <w:sz w:val="18"/>
                <w:szCs w:val="18"/>
                <w:lang w:eastAsia="en-GB"/>
              </w:rPr>
              <w:drawing>
                <wp:anchor distT="0" distB="0" distL="114300" distR="114300" simplePos="0" relativeHeight="251669504" behindDoc="0" locked="0" layoutInCell="1" allowOverlap="1" wp14:anchorId="32830325" wp14:editId="671C79F5">
                  <wp:simplePos x="0" y="0"/>
                  <wp:positionH relativeFrom="column">
                    <wp:posOffset>42545</wp:posOffset>
                  </wp:positionH>
                  <wp:positionV relativeFrom="paragraph">
                    <wp:posOffset>147320</wp:posOffset>
                  </wp:positionV>
                  <wp:extent cx="590550" cy="638175"/>
                  <wp:effectExtent l="0" t="0" r="0" b="9525"/>
                  <wp:wrapNone/>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09" w:type="dxa"/>
            <w:gridSpan w:val="3"/>
          </w:tcPr>
          <w:p w14:paraId="4EFC653E" w14:textId="77777777" w:rsidR="00AF5056" w:rsidRDefault="00AF5056" w:rsidP="00FB7FE3">
            <w:pPr>
              <w:tabs>
                <w:tab w:val="left" w:pos="5814"/>
              </w:tabs>
              <w:rPr>
                <w:b/>
                <w:sz w:val="18"/>
                <w:szCs w:val="18"/>
              </w:rPr>
            </w:pPr>
          </w:p>
          <w:p w14:paraId="43C4DD74" w14:textId="77777777" w:rsidR="00AF5056" w:rsidRDefault="00AF5056" w:rsidP="00FB7FE3">
            <w:pPr>
              <w:tabs>
                <w:tab w:val="left" w:pos="5814"/>
              </w:tabs>
              <w:rPr>
                <w:b/>
                <w:sz w:val="18"/>
                <w:szCs w:val="18"/>
              </w:rPr>
            </w:pPr>
            <w:r w:rsidRPr="00222807">
              <w:rPr>
                <w:b/>
                <w:sz w:val="18"/>
                <w:szCs w:val="18"/>
              </w:rPr>
              <w:t xml:space="preserve">Exam board website, includes specification, practice papers, model answers. </w:t>
            </w:r>
            <w:hyperlink r:id="rId19" w:history="1">
              <w:r w:rsidRPr="005D22D8">
                <w:rPr>
                  <w:rStyle w:val="Hyperlink"/>
                  <w:b/>
                  <w:color w:val="4472C4" w:themeColor="accent1"/>
                  <w:sz w:val="18"/>
                  <w:szCs w:val="18"/>
                </w:rPr>
                <w:t>http://www.aqa.org.uk/subjects/religious-studies/gcse/religious-studies-a-8062</w:t>
              </w:r>
            </w:hyperlink>
          </w:p>
          <w:p w14:paraId="7270947D" w14:textId="77777777" w:rsidR="00AF5056" w:rsidRPr="005650AA" w:rsidRDefault="00AF5056" w:rsidP="00FB7FE3">
            <w:pPr>
              <w:tabs>
                <w:tab w:val="left" w:pos="5814"/>
              </w:tabs>
              <w:rPr>
                <w:b/>
                <w:sz w:val="18"/>
                <w:szCs w:val="18"/>
              </w:rPr>
            </w:pPr>
          </w:p>
          <w:p w14:paraId="63FD6815" w14:textId="77777777" w:rsidR="00AF5056" w:rsidRPr="00222807" w:rsidRDefault="00AF5056" w:rsidP="00FB7FE3">
            <w:pPr>
              <w:tabs>
                <w:tab w:val="left" w:pos="5814"/>
              </w:tabs>
              <w:rPr>
                <w:b/>
                <w:sz w:val="18"/>
                <w:szCs w:val="18"/>
              </w:rPr>
            </w:pPr>
            <w:r w:rsidRPr="00222807">
              <w:rPr>
                <w:b/>
                <w:sz w:val="18"/>
                <w:szCs w:val="18"/>
              </w:rPr>
              <w:t>My Revision Notes AQA GCSE (9-1) Religious Studies Specification A (Hodder Education ISBN 978-1-510-40479-3)</w:t>
            </w:r>
          </w:p>
          <w:p w14:paraId="0B8EE465" w14:textId="77777777" w:rsidR="00AF5056" w:rsidRPr="001A6ACE" w:rsidRDefault="00AF5056" w:rsidP="001A6ACE">
            <w:pPr>
              <w:tabs>
                <w:tab w:val="left" w:pos="5814"/>
              </w:tabs>
              <w:rPr>
                <w:b/>
                <w:sz w:val="18"/>
                <w:szCs w:val="18"/>
              </w:rPr>
            </w:pPr>
            <w:r w:rsidRPr="00222807">
              <w:rPr>
                <w:b/>
                <w:sz w:val="18"/>
                <w:szCs w:val="18"/>
              </w:rPr>
              <w:br/>
            </w:r>
            <w:r w:rsidRPr="00222807">
              <w:rPr>
                <w:b/>
                <w:color w:val="000000"/>
                <w:spacing w:val="7"/>
                <w:sz w:val="18"/>
                <w:szCs w:val="18"/>
                <w:shd w:val="clear" w:color="auto" w:fill="FFFFFF"/>
              </w:rPr>
              <w:t>AQA GCSE Religious Studies A: Christianity and Buddhism Revision Guide - AQA GCSE Religious Studies A</w:t>
            </w:r>
            <w:r w:rsidRPr="00222807">
              <w:rPr>
                <w:b/>
                <w:sz w:val="18"/>
                <w:szCs w:val="18"/>
              </w:rPr>
              <w:t xml:space="preserve"> (</w:t>
            </w:r>
            <w:r w:rsidRPr="00222807">
              <w:rPr>
                <w:rFonts w:cs="Arial"/>
                <w:b/>
                <w:i/>
                <w:iCs/>
                <w:color w:val="000000"/>
                <w:spacing w:val="7"/>
                <w:sz w:val="18"/>
                <w:szCs w:val="18"/>
                <w:shd w:val="clear" w:color="auto" w:fill="FFFFFF"/>
              </w:rPr>
              <w:t>Oxford University Press</w:t>
            </w:r>
            <w:r w:rsidRPr="00222807">
              <w:rPr>
                <w:rFonts w:cs="Arial"/>
                <w:b/>
                <w:color w:val="000000"/>
                <w:spacing w:val="7"/>
                <w:sz w:val="18"/>
                <w:szCs w:val="18"/>
                <w:shd w:val="clear" w:color="auto" w:fill="FFFFFF"/>
              </w:rPr>
              <w:t> </w:t>
            </w:r>
            <w:r w:rsidRPr="00222807">
              <w:rPr>
                <w:rFonts w:cs="Arial"/>
                <w:b/>
                <w:i/>
                <w:iCs/>
                <w:color w:val="000000"/>
                <w:spacing w:val="7"/>
                <w:sz w:val="18"/>
                <w:szCs w:val="18"/>
                <w:shd w:val="clear" w:color="auto" w:fill="FFFFFF"/>
              </w:rPr>
              <w:t>ISBN: 9780198422853</w:t>
            </w:r>
            <w:r w:rsidRPr="00222807">
              <w:rPr>
                <w:rFonts w:cs="Arial"/>
                <w:b/>
                <w:color w:val="000000"/>
                <w:spacing w:val="7"/>
                <w:sz w:val="18"/>
                <w:szCs w:val="18"/>
                <w:shd w:val="clear" w:color="auto" w:fill="FFFFFF"/>
              </w:rPr>
              <w:t>)</w:t>
            </w:r>
          </w:p>
        </w:tc>
      </w:tr>
    </w:tbl>
    <w:p w14:paraId="42E66BE4" w14:textId="77777777" w:rsidR="00AF5056" w:rsidRDefault="00AF5056" w:rsidP="004F6334">
      <w:pPr>
        <w:rPr>
          <w:sz w:val="18"/>
          <w:szCs w:val="18"/>
        </w:rPr>
      </w:pPr>
    </w:p>
    <w:sectPr w:rsidR="00AF5056" w:rsidSect="008255F0">
      <w:pgSz w:w="11906" w:h="16838"/>
      <w:pgMar w:top="540" w:right="720" w:bottom="63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E141D"/>
    <w:multiLevelType w:val="hybridMultilevel"/>
    <w:tmpl w:val="C0CE4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E21544"/>
    <w:multiLevelType w:val="hybridMultilevel"/>
    <w:tmpl w:val="11E83D2A"/>
    <w:lvl w:ilvl="0" w:tplc="80640A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A1DBA"/>
    <w:multiLevelType w:val="hybridMultilevel"/>
    <w:tmpl w:val="24960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3C69D6"/>
    <w:multiLevelType w:val="hybridMultilevel"/>
    <w:tmpl w:val="EEF8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864A7"/>
    <w:multiLevelType w:val="hybridMultilevel"/>
    <w:tmpl w:val="7032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1608A5"/>
    <w:multiLevelType w:val="hybridMultilevel"/>
    <w:tmpl w:val="8BE8E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965D6D"/>
    <w:multiLevelType w:val="hybridMultilevel"/>
    <w:tmpl w:val="CAFE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A0D89"/>
    <w:multiLevelType w:val="hybridMultilevel"/>
    <w:tmpl w:val="38EAC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425C7A"/>
    <w:multiLevelType w:val="hybridMultilevel"/>
    <w:tmpl w:val="AC4C5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2A"/>
    <w:rsid w:val="000005B3"/>
    <w:rsid w:val="000032D9"/>
    <w:rsid w:val="00006AA4"/>
    <w:rsid w:val="00015B41"/>
    <w:rsid w:val="00044ECC"/>
    <w:rsid w:val="00045492"/>
    <w:rsid w:val="000526A7"/>
    <w:rsid w:val="00054A55"/>
    <w:rsid w:val="000730B9"/>
    <w:rsid w:val="000B1830"/>
    <w:rsid w:val="00167AB3"/>
    <w:rsid w:val="001A6ACE"/>
    <w:rsid w:val="001E39C1"/>
    <w:rsid w:val="00270E2A"/>
    <w:rsid w:val="00283A31"/>
    <w:rsid w:val="00292A8A"/>
    <w:rsid w:val="002C4E7F"/>
    <w:rsid w:val="002F3C4F"/>
    <w:rsid w:val="00302241"/>
    <w:rsid w:val="00335BB2"/>
    <w:rsid w:val="003439A9"/>
    <w:rsid w:val="00353B2A"/>
    <w:rsid w:val="00367C60"/>
    <w:rsid w:val="00381EB0"/>
    <w:rsid w:val="003872EE"/>
    <w:rsid w:val="003A57DF"/>
    <w:rsid w:val="003D1110"/>
    <w:rsid w:val="00420BAB"/>
    <w:rsid w:val="00495D9B"/>
    <w:rsid w:val="004A65A5"/>
    <w:rsid w:val="004B1352"/>
    <w:rsid w:val="004B5746"/>
    <w:rsid w:val="004F6334"/>
    <w:rsid w:val="00572A12"/>
    <w:rsid w:val="005868DE"/>
    <w:rsid w:val="00602AC1"/>
    <w:rsid w:val="00614E02"/>
    <w:rsid w:val="00645814"/>
    <w:rsid w:val="006638AB"/>
    <w:rsid w:val="00677723"/>
    <w:rsid w:val="00684F16"/>
    <w:rsid w:val="006976E6"/>
    <w:rsid w:val="006D0A64"/>
    <w:rsid w:val="0077276B"/>
    <w:rsid w:val="00807017"/>
    <w:rsid w:val="008255F0"/>
    <w:rsid w:val="008873B1"/>
    <w:rsid w:val="008D1899"/>
    <w:rsid w:val="0093450A"/>
    <w:rsid w:val="00943650"/>
    <w:rsid w:val="0094564D"/>
    <w:rsid w:val="009500DD"/>
    <w:rsid w:val="009778DF"/>
    <w:rsid w:val="00A87A85"/>
    <w:rsid w:val="00AB3AB9"/>
    <w:rsid w:val="00AD2AB9"/>
    <w:rsid w:val="00AE30FC"/>
    <w:rsid w:val="00AF5056"/>
    <w:rsid w:val="00B044C6"/>
    <w:rsid w:val="00B75ADD"/>
    <w:rsid w:val="00B945E0"/>
    <w:rsid w:val="00BD29AF"/>
    <w:rsid w:val="00BE5BF7"/>
    <w:rsid w:val="00C06DB3"/>
    <w:rsid w:val="00C442AA"/>
    <w:rsid w:val="00C93E58"/>
    <w:rsid w:val="00CF058E"/>
    <w:rsid w:val="00CF1CA0"/>
    <w:rsid w:val="00DA6D57"/>
    <w:rsid w:val="00DC5130"/>
    <w:rsid w:val="00DD02CB"/>
    <w:rsid w:val="00E2482F"/>
    <w:rsid w:val="00E8002C"/>
    <w:rsid w:val="00E82A9E"/>
    <w:rsid w:val="00F066E7"/>
    <w:rsid w:val="00F06D2E"/>
    <w:rsid w:val="00F16BA6"/>
    <w:rsid w:val="00F20CE2"/>
    <w:rsid w:val="00F42FA3"/>
    <w:rsid w:val="00F548F1"/>
    <w:rsid w:val="00F9765E"/>
    <w:rsid w:val="00F9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76CC"/>
  <w15:chartTrackingRefBased/>
  <w15:docId w15:val="{2ED404D4-C45D-4D30-8AD7-F71CD9EC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334"/>
    <w:pPr>
      <w:ind w:left="720"/>
      <w:contextualSpacing/>
    </w:pPr>
  </w:style>
  <w:style w:type="paragraph" w:styleId="BalloonText">
    <w:name w:val="Balloon Text"/>
    <w:basedOn w:val="Normal"/>
    <w:link w:val="BalloonTextChar"/>
    <w:uiPriority w:val="99"/>
    <w:semiHidden/>
    <w:unhideWhenUsed/>
    <w:rsid w:val="00977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8DF"/>
    <w:rPr>
      <w:rFonts w:ascii="Segoe UI" w:hAnsi="Segoe UI" w:cs="Segoe UI"/>
      <w:sz w:val="18"/>
      <w:szCs w:val="18"/>
    </w:rPr>
  </w:style>
  <w:style w:type="character" w:styleId="Hyperlink">
    <w:name w:val="Hyperlink"/>
    <w:basedOn w:val="DefaultParagraphFont"/>
    <w:uiPriority w:val="99"/>
    <w:unhideWhenUsed/>
    <w:rsid w:val="00AF5056"/>
    <w:rPr>
      <w:color w:val="0563C1" w:themeColor="hyperlink"/>
      <w:u w:val="single"/>
    </w:rPr>
  </w:style>
  <w:style w:type="paragraph" w:styleId="NormalWeb">
    <w:name w:val="Normal (Web)"/>
    <w:basedOn w:val="Normal"/>
    <w:uiPriority w:val="99"/>
    <w:unhideWhenUsed/>
    <w:rsid w:val="00AF50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97004">
      <w:bodyDiv w:val="1"/>
      <w:marLeft w:val="0"/>
      <w:marRight w:val="0"/>
      <w:marTop w:val="0"/>
      <w:marBottom w:val="0"/>
      <w:divBdr>
        <w:top w:val="none" w:sz="0" w:space="0" w:color="auto"/>
        <w:left w:val="none" w:sz="0" w:space="0" w:color="auto"/>
        <w:bottom w:val="none" w:sz="0" w:space="0" w:color="auto"/>
        <w:right w:val="none" w:sz="0" w:space="0" w:color="auto"/>
      </w:divBdr>
      <w:divsChild>
        <w:div w:id="1169324705">
          <w:marLeft w:val="547"/>
          <w:marRight w:val="0"/>
          <w:marTop w:val="0"/>
          <w:marBottom w:val="0"/>
          <w:divBdr>
            <w:top w:val="none" w:sz="0" w:space="0" w:color="auto"/>
            <w:left w:val="none" w:sz="0" w:space="0" w:color="auto"/>
            <w:bottom w:val="none" w:sz="0" w:space="0" w:color="auto"/>
            <w:right w:val="none" w:sz="0" w:space="0" w:color="auto"/>
          </w:divBdr>
        </w:div>
      </w:divsChild>
    </w:div>
    <w:div w:id="1138720299">
      <w:bodyDiv w:val="1"/>
      <w:marLeft w:val="0"/>
      <w:marRight w:val="0"/>
      <w:marTop w:val="0"/>
      <w:marBottom w:val="0"/>
      <w:divBdr>
        <w:top w:val="none" w:sz="0" w:space="0" w:color="auto"/>
        <w:left w:val="none" w:sz="0" w:space="0" w:color="auto"/>
        <w:bottom w:val="none" w:sz="0" w:space="0" w:color="auto"/>
        <w:right w:val="none" w:sz="0" w:space="0" w:color="auto"/>
      </w:divBdr>
      <w:divsChild>
        <w:div w:id="381055262">
          <w:marLeft w:val="547"/>
          <w:marRight w:val="0"/>
          <w:marTop w:val="0"/>
          <w:marBottom w:val="0"/>
          <w:divBdr>
            <w:top w:val="none" w:sz="0" w:space="0" w:color="auto"/>
            <w:left w:val="none" w:sz="0" w:space="0" w:color="auto"/>
            <w:bottom w:val="none" w:sz="0" w:space="0" w:color="auto"/>
            <w:right w:val="none" w:sz="0" w:space="0" w:color="auto"/>
          </w:divBdr>
        </w:div>
      </w:divsChild>
    </w:div>
    <w:div w:id="1292132189">
      <w:bodyDiv w:val="1"/>
      <w:marLeft w:val="0"/>
      <w:marRight w:val="0"/>
      <w:marTop w:val="0"/>
      <w:marBottom w:val="0"/>
      <w:divBdr>
        <w:top w:val="none" w:sz="0" w:space="0" w:color="auto"/>
        <w:left w:val="none" w:sz="0" w:space="0" w:color="auto"/>
        <w:bottom w:val="none" w:sz="0" w:space="0" w:color="auto"/>
        <w:right w:val="none" w:sz="0" w:space="0" w:color="auto"/>
      </w:divBdr>
    </w:div>
    <w:div w:id="1656372090">
      <w:bodyDiv w:val="1"/>
      <w:marLeft w:val="0"/>
      <w:marRight w:val="0"/>
      <w:marTop w:val="0"/>
      <w:marBottom w:val="0"/>
      <w:divBdr>
        <w:top w:val="none" w:sz="0" w:space="0" w:color="auto"/>
        <w:left w:val="none" w:sz="0" w:space="0" w:color="auto"/>
        <w:bottom w:val="none" w:sz="0" w:space="0" w:color="auto"/>
        <w:right w:val="none" w:sz="0" w:space="0" w:color="auto"/>
      </w:divBdr>
    </w:div>
    <w:div w:id="2086994840">
      <w:bodyDiv w:val="1"/>
      <w:marLeft w:val="0"/>
      <w:marRight w:val="0"/>
      <w:marTop w:val="0"/>
      <w:marBottom w:val="0"/>
      <w:divBdr>
        <w:top w:val="none" w:sz="0" w:space="0" w:color="auto"/>
        <w:left w:val="none" w:sz="0" w:space="0" w:color="auto"/>
        <w:bottom w:val="none" w:sz="0" w:space="0" w:color="auto"/>
        <w:right w:val="none" w:sz="0" w:space="0" w:color="auto"/>
      </w:divBdr>
      <w:divsChild>
        <w:div w:id="147763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aqa.org.uk/subjects/religious-studies/gcse/religious-studies-a-806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304C5-6E56-41B2-8817-737C093FE134}">
  <we:reference id="wa104381063" version="1.0.0.1" store="en-US" storeType="OMEX"/>
  <we:alternateReferences>
    <we:reference id="wa104381063" version="1.0.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EA38A-957A-4C2C-A55F-EF1E81C9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481AE-2302-4CAF-8CD6-8E2862D42E18}">
  <ds:schemaRefs>
    <ds:schemaRef ds:uri="http://schemas.microsoft.com/sharepoint/v3/contenttype/forms"/>
  </ds:schemaRefs>
</ds:datastoreItem>
</file>

<file path=customXml/itemProps3.xml><?xml version="1.0" encoding="utf-8"?>
<ds:datastoreItem xmlns:ds="http://schemas.openxmlformats.org/officeDocument/2006/customXml" ds:itemID="{9250EFAF-4F90-4E0B-976E-38FB93C4E3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cde8ce8-497b-4d58-ad3b-77e996642cc8"/>
    <ds:schemaRef ds:uri="1c2ace7b-0193-49d6-b28f-a6c5f1daf0a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dc:creator>
  <cp:keywords/>
  <dc:description/>
  <cp:lastModifiedBy>Hailes, Craig</cp:lastModifiedBy>
  <cp:revision>3</cp:revision>
  <cp:lastPrinted>2019-04-07T18:12:00Z</cp:lastPrinted>
  <dcterms:created xsi:type="dcterms:W3CDTF">2020-10-18T13:29:00Z</dcterms:created>
  <dcterms:modified xsi:type="dcterms:W3CDTF">2020-10-18T13:29:00Z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